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C82A46" w14:textId="77777777" w:rsidR="009122DB" w:rsidRDefault="00FA52F6">
      <w:pPr>
        <w:pStyle w:val="2"/>
        <w:spacing w:before="0" w:after="0" w:line="500" w:lineRule="exact"/>
        <w:jc w:val="center"/>
        <w:rPr>
          <w:rFonts w:ascii="微软雅黑" w:eastAsia="微软雅黑" w:hAnsi="微软雅黑" w:cs="微软雅黑"/>
          <w:szCs w:val="32"/>
        </w:rPr>
      </w:pPr>
      <w:bookmarkStart w:id="0" w:name="_Toc8401"/>
      <w:bookmarkStart w:id="1" w:name="_Toc2148"/>
      <w:bookmarkStart w:id="2" w:name="_Toc15083"/>
      <w:bookmarkStart w:id="3" w:name="_Toc31702"/>
      <w:bookmarkStart w:id="4" w:name="_Toc27650"/>
      <w:bookmarkStart w:id="5" w:name="_Toc1047"/>
      <w:bookmarkStart w:id="6" w:name="_Toc11661"/>
      <w:r>
        <w:rPr>
          <w:rFonts w:ascii="微软雅黑" w:eastAsia="微软雅黑" w:hAnsi="微软雅黑" w:cs="微软雅黑" w:hint="eastAsia"/>
          <w:szCs w:val="32"/>
        </w:rPr>
        <w:t>2023</w:t>
      </w:r>
      <w:r>
        <w:rPr>
          <w:rFonts w:ascii="微软雅黑" w:eastAsia="微软雅黑" w:hAnsi="微软雅黑" w:cs="微软雅黑" w:hint="eastAsia"/>
          <w:szCs w:val="32"/>
        </w:rPr>
        <w:t>年</w:t>
      </w:r>
      <w:r>
        <w:rPr>
          <w:rFonts w:ascii="微软雅黑" w:eastAsia="微软雅黑" w:hAnsi="微软雅黑" w:cs="微软雅黑" w:hint="eastAsia"/>
          <w:szCs w:val="32"/>
        </w:rPr>
        <w:t>9</w:t>
      </w:r>
      <w:r>
        <w:rPr>
          <w:rFonts w:ascii="微软雅黑" w:eastAsia="微软雅黑" w:hAnsi="微软雅黑" w:cs="微软雅黑" w:hint="eastAsia"/>
          <w:szCs w:val="32"/>
        </w:rPr>
        <w:t>月文章汇总</w:t>
      </w:r>
      <w:bookmarkEnd w:id="0"/>
      <w:bookmarkEnd w:id="1"/>
      <w:bookmarkEnd w:id="2"/>
      <w:bookmarkEnd w:id="3"/>
      <w:bookmarkEnd w:id="4"/>
      <w:bookmarkEnd w:id="5"/>
      <w:bookmarkEnd w:id="6"/>
    </w:p>
    <w:p w14:paraId="380A8B42" w14:textId="77777777" w:rsidR="009122DB" w:rsidRDefault="009122DB">
      <w:pPr>
        <w:spacing w:line="500" w:lineRule="exact"/>
      </w:pPr>
    </w:p>
    <w:bookmarkStart w:id="7" w:name="_Toc5093" w:displacedByCustomXml="next"/>
    <w:sdt>
      <w:sdtPr>
        <w:rPr>
          <w:rFonts w:ascii="宋体" w:hAnsi="宋体"/>
        </w:rPr>
        <w:id w:val="147457788"/>
        <w15:color w:val="DBDBDB"/>
        <w:docPartObj>
          <w:docPartGallery w:val="Table of Contents"/>
          <w:docPartUnique/>
        </w:docPartObj>
      </w:sdtPr>
      <w:sdtEndPr>
        <w:rPr>
          <w:rFonts w:ascii="Calibri" w:hAnsi="Calibri" w:hint="eastAsia"/>
        </w:rPr>
      </w:sdtEndPr>
      <w:sdtContent>
        <w:p w14:paraId="078D35ED" w14:textId="77777777" w:rsidR="009122DB" w:rsidRDefault="00FA52F6">
          <w:pPr>
            <w:spacing w:line="500" w:lineRule="exact"/>
            <w:jc w:val="center"/>
          </w:pPr>
          <w:r>
            <w:rPr>
              <w:rFonts w:ascii="宋体" w:hAnsi="宋体"/>
            </w:rPr>
            <w:t>目录</w:t>
          </w:r>
        </w:p>
        <w:p w14:paraId="4F5A7B7F" w14:textId="77777777" w:rsidR="009122DB" w:rsidRDefault="00FA52F6">
          <w:pPr>
            <w:pStyle w:val="TOC2"/>
            <w:tabs>
              <w:tab w:val="right" w:leader="dot" w:pos="8306"/>
            </w:tabs>
          </w:pP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 xml:space="preserve">TOC \o "1-3" \h \u </w:instrText>
          </w:r>
          <w:r>
            <w:rPr>
              <w:rFonts w:hint="eastAsia"/>
            </w:rPr>
            <w:fldChar w:fldCharType="separate"/>
          </w:r>
          <w:hyperlink w:anchor="_Toc11661" w:history="1">
            <w:r>
              <w:rPr>
                <w:rFonts w:ascii="微软雅黑" w:eastAsia="微软雅黑" w:hAnsi="微软雅黑" w:cs="微软雅黑" w:hint="eastAsia"/>
                <w:szCs w:val="32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32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32"/>
              </w:rPr>
              <w:t>9</w:t>
            </w:r>
            <w:r>
              <w:rPr>
                <w:rFonts w:ascii="微软雅黑" w:eastAsia="微软雅黑" w:hAnsi="微软雅黑" w:cs="微软雅黑" w:hint="eastAsia"/>
                <w:szCs w:val="32"/>
              </w:rPr>
              <w:t>月文章汇总</w:t>
            </w:r>
            <w:r>
              <w:tab/>
            </w:r>
            <w:r>
              <w:fldChar w:fldCharType="begin"/>
            </w:r>
            <w:r>
              <w:instrText xml:space="preserve"> PAGEREF _Toc11661 \h 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</w:hyperlink>
        </w:p>
        <w:p w14:paraId="5D408C07" w14:textId="77777777" w:rsidR="009122DB" w:rsidRDefault="00FA52F6">
          <w:pPr>
            <w:pStyle w:val="TOC3"/>
            <w:tabs>
              <w:tab w:val="right" w:leader="dot" w:pos="8306"/>
            </w:tabs>
          </w:pPr>
          <w:hyperlink w:anchor="_Toc7127" w:history="1">
            <w:r>
              <w:rPr>
                <w:rFonts w:ascii="微软雅黑" w:eastAsia="微软雅黑" w:hAnsi="微软雅黑" w:cs="微软雅黑" w:hint="eastAsia"/>
                <w:szCs w:val="30"/>
              </w:rPr>
              <w:t>宿命</w:t>
            </w:r>
            <w:r>
              <w:tab/>
            </w:r>
            <w:r>
              <w:fldChar w:fldCharType="begin"/>
            </w:r>
            <w:r>
              <w:instrText xml:space="preserve"> PAGEREF _Toc7127 \h </w:instrText>
            </w:r>
            <w:r>
              <w:fldChar w:fldCharType="separate"/>
            </w:r>
            <w:r>
              <w:t>2</w:t>
            </w:r>
            <w:r>
              <w:fldChar w:fldCharType="end"/>
            </w:r>
          </w:hyperlink>
        </w:p>
        <w:p w14:paraId="1048E108" w14:textId="77777777" w:rsidR="009122DB" w:rsidRDefault="00FA52F6">
          <w:pPr>
            <w:pStyle w:val="TOC3"/>
            <w:tabs>
              <w:tab w:val="right" w:leader="dot" w:pos="8306"/>
            </w:tabs>
          </w:pPr>
          <w:hyperlink w:anchor="_Toc21955" w:history="1">
            <w:r>
              <w:rPr>
                <w:rFonts w:ascii="微软雅黑" w:eastAsia="微软雅黑" w:hAnsi="微软雅黑" w:cs="微软雅黑" w:hint="eastAsia"/>
                <w:szCs w:val="30"/>
              </w:rPr>
              <w:t>与神相伴</w:t>
            </w:r>
            <w:r>
              <w:tab/>
            </w:r>
            <w:r>
              <w:fldChar w:fldCharType="begin"/>
            </w:r>
            <w:r>
              <w:instrText xml:space="preserve"> PAGEREF _Toc21955 \h </w:instrText>
            </w:r>
            <w:r>
              <w:fldChar w:fldCharType="separate"/>
            </w:r>
            <w:r>
              <w:t>4</w:t>
            </w:r>
            <w:r>
              <w:fldChar w:fldCharType="end"/>
            </w:r>
          </w:hyperlink>
        </w:p>
        <w:p w14:paraId="56EDA661" w14:textId="77777777" w:rsidR="009122DB" w:rsidRDefault="00FA52F6">
          <w:pPr>
            <w:pStyle w:val="TOC3"/>
            <w:tabs>
              <w:tab w:val="right" w:leader="dot" w:pos="8306"/>
            </w:tabs>
          </w:pPr>
          <w:hyperlink w:anchor="_Toc9428" w:history="1">
            <w:r>
              <w:rPr>
                <w:rFonts w:ascii="微软雅黑" w:eastAsia="微软雅黑" w:hAnsi="微软雅黑" w:cs="微软雅黑" w:hint="eastAsia"/>
                <w:szCs w:val="30"/>
              </w:rPr>
              <w:t>慈悲</w:t>
            </w:r>
            <w:r>
              <w:tab/>
            </w:r>
            <w:r>
              <w:fldChar w:fldCharType="begin"/>
            </w:r>
            <w:r>
              <w:instrText xml:space="preserve"> PAGEREF _Toc9428 \h </w:instrText>
            </w:r>
            <w:r>
              <w:fldChar w:fldCharType="separate"/>
            </w:r>
            <w:r>
              <w:t>8</w:t>
            </w:r>
            <w:r>
              <w:fldChar w:fldCharType="end"/>
            </w:r>
          </w:hyperlink>
        </w:p>
        <w:p w14:paraId="7614B319" w14:textId="77777777" w:rsidR="009122DB" w:rsidRDefault="00FA52F6">
          <w:pPr>
            <w:pStyle w:val="TOC3"/>
            <w:tabs>
              <w:tab w:val="right" w:leader="dot" w:pos="8306"/>
            </w:tabs>
          </w:pPr>
          <w:hyperlink w:anchor="_Toc24467" w:history="1">
            <w:r>
              <w:rPr>
                <w:rFonts w:ascii="微软雅黑" w:eastAsia="微软雅黑" w:hAnsi="微软雅黑" w:cs="微软雅黑" w:hint="eastAsia"/>
                <w:szCs w:val="30"/>
              </w:rPr>
              <w:t>一瞬</w:t>
            </w:r>
            <w:r>
              <w:tab/>
            </w:r>
            <w:r>
              <w:fldChar w:fldCharType="begin"/>
            </w:r>
            <w:r>
              <w:instrText xml:space="preserve"> PAGEREF _Toc24467 \h </w:instrText>
            </w:r>
            <w:r>
              <w:fldChar w:fldCharType="separate"/>
            </w:r>
            <w:r>
              <w:t>10</w:t>
            </w:r>
            <w:r>
              <w:fldChar w:fldCharType="end"/>
            </w:r>
          </w:hyperlink>
        </w:p>
        <w:p w14:paraId="1327BA73" w14:textId="77777777" w:rsidR="009122DB" w:rsidRDefault="00FA52F6">
          <w:pPr>
            <w:spacing w:line="500" w:lineRule="exact"/>
            <w:sectPr w:rsidR="009122DB">
              <w:headerReference w:type="even" r:id="rId7"/>
              <w:headerReference w:type="default" r:id="rId8"/>
              <w:footerReference w:type="even" r:id="rId9"/>
              <w:footerReference w:type="default" r:id="rId10"/>
              <w:headerReference w:type="first" r:id="rId11"/>
              <w:footerReference w:type="first" r:id="rId12"/>
              <w:pgSz w:w="11906" w:h="16838"/>
              <w:pgMar w:top="1440" w:right="1800" w:bottom="1440" w:left="1800" w:header="851" w:footer="992" w:gutter="0"/>
              <w:cols w:space="425"/>
              <w:docGrid w:type="lines" w:linePitch="312"/>
            </w:sectPr>
          </w:pPr>
          <w:r>
            <w:rPr>
              <w:rFonts w:hint="eastAsia"/>
            </w:rPr>
            <w:fldChar w:fldCharType="end"/>
          </w:r>
        </w:p>
      </w:sdtContent>
    </w:sdt>
    <w:p w14:paraId="762884B2" w14:textId="77777777" w:rsidR="009122DB" w:rsidRDefault="00FA52F6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8" w:name="_Toc7127"/>
      <w:bookmarkEnd w:id="7"/>
      <w:r>
        <w:rPr>
          <w:rFonts w:ascii="微软雅黑" w:eastAsia="微软雅黑" w:hAnsi="微软雅黑" w:cs="微软雅黑" w:hint="eastAsia"/>
          <w:sz w:val="30"/>
          <w:szCs w:val="30"/>
        </w:rPr>
        <w:lastRenderedPageBreak/>
        <w:t>宿命</w:t>
      </w:r>
      <w:bookmarkEnd w:id="8"/>
    </w:p>
    <w:p w14:paraId="0B77A657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9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5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02:59</w:t>
      </w:r>
    </w:p>
    <w:p w14:paraId="08350CE2" w14:textId="77777777" w:rsidR="009122DB" w:rsidRDefault="00912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63BF332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回首前半生所经历的</w:t>
      </w:r>
      <w:r>
        <w:rPr>
          <w:rFonts w:ascii="微软雅黑" w:eastAsia="微软雅黑" w:hAnsi="微软雅黑" w:cs="微软雅黑" w:hint="eastAsia"/>
          <w:sz w:val="28"/>
          <w:szCs w:val="36"/>
        </w:rPr>
        <w:t>37</w:t>
      </w:r>
      <w:r>
        <w:rPr>
          <w:rFonts w:ascii="微软雅黑" w:eastAsia="微软雅黑" w:hAnsi="微软雅黑" w:cs="微软雅黑" w:hint="eastAsia"/>
          <w:sz w:val="28"/>
          <w:szCs w:val="36"/>
        </w:rPr>
        <w:t>岁至</w:t>
      </w:r>
      <w:r>
        <w:rPr>
          <w:rFonts w:ascii="微软雅黑" w:eastAsia="微软雅黑" w:hAnsi="微软雅黑" w:cs="微软雅黑" w:hint="eastAsia"/>
          <w:sz w:val="28"/>
          <w:szCs w:val="36"/>
        </w:rPr>
        <w:t>49</w:t>
      </w:r>
      <w:r>
        <w:rPr>
          <w:rFonts w:ascii="微软雅黑" w:eastAsia="微软雅黑" w:hAnsi="微软雅黑" w:cs="微软雅黑" w:hint="eastAsia"/>
          <w:sz w:val="28"/>
          <w:szCs w:val="36"/>
        </w:rPr>
        <w:t>岁，是人生命运发生翻天覆地改变的</w:t>
      </w:r>
      <w:r>
        <w:rPr>
          <w:rFonts w:ascii="微软雅黑" w:eastAsia="微软雅黑" w:hAnsi="微软雅黑" w:cs="微软雅黑" w:hint="eastAsia"/>
          <w:sz w:val="28"/>
          <w:szCs w:val="36"/>
        </w:rPr>
        <w:t>12</w:t>
      </w:r>
      <w:r>
        <w:rPr>
          <w:rFonts w:ascii="微软雅黑" w:eastAsia="微软雅黑" w:hAnsi="微软雅黑" w:cs="微软雅黑" w:hint="eastAsia"/>
          <w:sz w:val="28"/>
          <w:szCs w:val="36"/>
        </w:rPr>
        <w:t>年，从凡夫俗子蜕变为不死真神，在人间展现出的现象，就是留下一条清晰完整、系统圆满的解脱之路，直至今日，在人间的现实环境中，我们解散了所有的组织，隐退了一切修行形式，但前十年的岁月，依旧收获了一些维护真理，虔诚修行的灵魂。</w:t>
      </w:r>
    </w:p>
    <w:p w14:paraId="74EDAEBC" w14:textId="77777777" w:rsidR="009122DB" w:rsidRDefault="00912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D555FF3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今日，修行者以宿命通展望未来十年，从修行的层面来说：是清澈真神，融入光明天堂的进程；天堂的极乐绽放出永恒生命之光，光明在十年内完全取代了清澈，不死真神，将成为无限天堂之光的主宰，修行者将拥有自己在三界之中的宇宙世界；随之同</w:t>
      </w:r>
      <w:r>
        <w:rPr>
          <w:rFonts w:ascii="微软雅黑" w:eastAsia="微软雅黑" w:hAnsi="微软雅黑" w:cs="微软雅黑" w:hint="eastAsia"/>
          <w:sz w:val="28"/>
          <w:szCs w:val="36"/>
        </w:rPr>
        <w:t>步反映在人间的现象，就是社会上层出现，真正维护真理、弘扬真理的灵魂，人数不多，就几个人而已，但是这几个人是真正有能力有力量的人。</w:t>
      </w:r>
    </w:p>
    <w:p w14:paraId="2F4EDEA5" w14:textId="77777777" w:rsidR="009122DB" w:rsidRDefault="00912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FC032F5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等十年后，</w:t>
      </w:r>
      <w:r>
        <w:rPr>
          <w:rFonts w:ascii="微软雅黑" w:eastAsia="微软雅黑" w:hAnsi="微软雅黑" w:cs="微软雅黑" w:hint="eastAsia"/>
          <w:sz w:val="28"/>
          <w:szCs w:val="36"/>
        </w:rPr>
        <w:t>2033</w:t>
      </w:r>
      <w:r>
        <w:rPr>
          <w:rFonts w:ascii="微软雅黑" w:eastAsia="微软雅黑" w:hAnsi="微软雅黑" w:cs="微软雅黑" w:hint="eastAsia"/>
          <w:sz w:val="28"/>
          <w:szCs w:val="36"/>
        </w:rPr>
        <w:t>年开始，从修行层面上说，那个时候的修行者，无限天堂的生命主宰，就开始融入了，苍茫宇宙无限的“终极意识”；</w:t>
      </w:r>
      <w:r>
        <w:rPr>
          <w:rFonts w:ascii="微软雅黑" w:eastAsia="微软雅黑" w:hAnsi="微软雅黑" w:cs="微软雅黑" w:hint="eastAsia"/>
          <w:sz w:val="28"/>
          <w:szCs w:val="36"/>
        </w:rPr>
        <w:t>2033</w:t>
      </w:r>
      <w:r>
        <w:rPr>
          <w:rFonts w:ascii="微软雅黑" w:eastAsia="微软雅黑" w:hAnsi="微软雅黑" w:cs="微软雅黑" w:hint="eastAsia"/>
          <w:sz w:val="28"/>
          <w:szCs w:val="36"/>
        </w:rPr>
        <w:t>年之后的未来</w:t>
      </w:r>
      <w:r>
        <w:rPr>
          <w:rFonts w:ascii="微软雅黑" w:eastAsia="微软雅黑" w:hAnsi="微软雅黑" w:cs="微软雅黑" w:hint="eastAsia"/>
          <w:sz w:val="28"/>
          <w:szCs w:val="36"/>
        </w:rPr>
        <w:t>15</w:t>
      </w:r>
      <w:r>
        <w:rPr>
          <w:rFonts w:ascii="微软雅黑" w:eastAsia="微软雅黑" w:hAnsi="微软雅黑" w:cs="微软雅黑" w:hint="eastAsia"/>
          <w:sz w:val="28"/>
          <w:szCs w:val="36"/>
        </w:rPr>
        <w:t>年，就是终极宇宙意识，稀释天堂光明，宇宙意识取代永恒生命，“临在”于光明生命之内的智慧，开始自存在之中“解脱”的过程。</w:t>
      </w:r>
    </w:p>
    <w:p w14:paraId="0B6FEB1A" w14:textId="77777777" w:rsidR="009122DB" w:rsidRDefault="00912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F9AEEEE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这个进程中，在人间体现出来的，就是东西方宗教，无论是佛教、密宗、基督教，开始正视真理，开始有各种修行者进入真理，</w:t>
      </w:r>
      <w:r>
        <w:rPr>
          <w:rFonts w:ascii="微软雅黑" w:eastAsia="微软雅黑" w:hAnsi="微软雅黑" w:cs="微软雅黑" w:hint="eastAsia"/>
          <w:sz w:val="28"/>
          <w:szCs w:val="36"/>
        </w:rPr>
        <w:t>形成地上的宗教形态，修行者的人身形象，会被人间确认确定为“指导灵”，佛教会承认修行者是佛陀再来。</w:t>
      </w:r>
    </w:p>
    <w:p w14:paraId="55CCF9ED" w14:textId="77777777" w:rsidR="009122DB" w:rsidRDefault="00912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39CCE4B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从此刻起，</w:t>
      </w:r>
      <w:r>
        <w:rPr>
          <w:rFonts w:ascii="微软雅黑" w:eastAsia="微软雅黑" w:hAnsi="微软雅黑" w:cs="微软雅黑" w:hint="eastAsia"/>
          <w:sz w:val="28"/>
          <w:szCs w:val="36"/>
        </w:rPr>
        <w:t>25</w:t>
      </w:r>
      <w:r>
        <w:rPr>
          <w:rFonts w:ascii="微软雅黑" w:eastAsia="微软雅黑" w:hAnsi="微软雅黑" w:cs="微软雅黑" w:hint="eastAsia"/>
          <w:sz w:val="28"/>
          <w:szCs w:val="36"/>
        </w:rPr>
        <w:t>年后我</w:t>
      </w:r>
      <w:r>
        <w:rPr>
          <w:rFonts w:ascii="微软雅黑" w:eastAsia="微软雅黑" w:hAnsi="微软雅黑" w:cs="微软雅黑" w:hint="eastAsia"/>
          <w:sz w:val="28"/>
          <w:szCs w:val="36"/>
        </w:rPr>
        <w:t>75</w:t>
      </w:r>
      <w:r>
        <w:rPr>
          <w:rFonts w:ascii="微软雅黑" w:eastAsia="微软雅黑" w:hAnsi="微软雅黑" w:cs="微软雅黑" w:hint="eastAsia"/>
          <w:sz w:val="28"/>
          <w:szCs w:val="36"/>
        </w:rPr>
        <w:t>岁，就是纯正的大菩萨；</w:t>
      </w:r>
      <w:r>
        <w:rPr>
          <w:rFonts w:ascii="微软雅黑" w:eastAsia="微软雅黑" w:hAnsi="微软雅黑" w:cs="微软雅黑" w:hint="eastAsia"/>
          <w:sz w:val="28"/>
          <w:szCs w:val="36"/>
        </w:rPr>
        <w:t>75</w:t>
      </w:r>
      <w:r>
        <w:rPr>
          <w:rFonts w:ascii="微软雅黑" w:eastAsia="微软雅黑" w:hAnsi="微软雅黑" w:cs="微软雅黑" w:hint="eastAsia"/>
          <w:sz w:val="28"/>
          <w:szCs w:val="36"/>
        </w:rPr>
        <w:t>岁到</w:t>
      </w:r>
      <w:r>
        <w:rPr>
          <w:rFonts w:ascii="微软雅黑" w:eastAsia="微软雅黑" w:hAnsi="微软雅黑" w:cs="微软雅黑" w:hint="eastAsia"/>
          <w:sz w:val="28"/>
          <w:szCs w:val="36"/>
        </w:rPr>
        <w:t>85</w:t>
      </w:r>
      <w:r>
        <w:rPr>
          <w:rFonts w:ascii="微软雅黑" w:eastAsia="微软雅黑" w:hAnsi="微软雅黑" w:cs="微软雅黑" w:hint="eastAsia"/>
          <w:sz w:val="28"/>
          <w:szCs w:val="36"/>
        </w:rPr>
        <w:t>岁之间的过程，是“临在”于生命之内的，究竟空性智慧，在生命内“解脱”存在的束缚，彻底究竟空性解脱，智慧转生命之光，还原了觉性普照的大智慧，呈现出本性“不动如来”，圆满无上正等正觉。</w:t>
      </w:r>
    </w:p>
    <w:p w14:paraId="21A2DAE1" w14:textId="77777777" w:rsidR="009122DB" w:rsidRDefault="00912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FB3B616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在临终之前（</w:t>
      </w:r>
      <w:r>
        <w:rPr>
          <w:rFonts w:ascii="微软雅黑" w:eastAsia="微软雅黑" w:hAnsi="微软雅黑" w:cs="微软雅黑" w:hint="eastAsia"/>
          <w:sz w:val="28"/>
          <w:szCs w:val="36"/>
        </w:rPr>
        <w:t>96</w:t>
      </w:r>
      <w:r>
        <w:rPr>
          <w:rFonts w:ascii="微软雅黑" w:eastAsia="微软雅黑" w:hAnsi="微软雅黑" w:cs="微软雅黑" w:hint="eastAsia"/>
          <w:sz w:val="28"/>
          <w:szCs w:val="36"/>
        </w:rPr>
        <w:t>岁），</w:t>
      </w:r>
      <w:r>
        <w:rPr>
          <w:rFonts w:ascii="微软雅黑" w:eastAsia="微软雅黑" w:hAnsi="微软雅黑" w:cs="微软雅黑" w:hint="eastAsia"/>
          <w:sz w:val="28"/>
          <w:szCs w:val="36"/>
        </w:rPr>
        <w:t>85</w:t>
      </w:r>
      <w:r>
        <w:rPr>
          <w:rFonts w:ascii="微软雅黑" w:eastAsia="微软雅黑" w:hAnsi="微软雅黑" w:cs="微软雅黑" w:hint="eastAsia"/>
          <w:sz w:val="28"/>
          <w:szCs w:val="36"/>
        </w:rPr>
        <w:t>—</w:t>
      </w:r>
      <w:r>
        <w:rPr>
          <w:rFonts w:ascii="微软雅黑" w:eastAsia="微软雅黑" w:hAnsi="微软雅黑" w:cs="微软雅黑" w:hint="eastAsia"/>
          <w:sz w:val="28"/>
          <w:szCs w:val="36"/>
        </w:rPr>
        <w:t>96</w:t>
      </w:r>
      <w:r>
        <w:rPr>
          <w:rFonts w:ascii="微软雅黑" w:eastAsia="微软雅黑" w:hAnsi="微软雅黑" w:cs="微软雅黑" w:hint="eastAsia"/>
          <w:sz w:val="28"/>
          <w:szCs w:val="36"/>
        </w:rPr>
        <w:t>岁之间，修行者将统一人间灵魂领域的内涵，就是东西方预言中所说的，指导灵融合地球上的所有宗教内涵为一体。</w:t>
      </w:r>
    </w:p>
    <w:p w14:paraId="2C5D6DB8" w14:textId="77777777" w:rsidR="009122DB" w:rsidRDefault="00912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746EBE9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37</w:t>
      </w:r>
      <w:r>
        <w:rPr>
          <w:rFonts w:ascii="微软雅黑" w:eastAsia="微软雅黑" w:hAnsi="微软雅黑" w:cs="微软雅黑" w:hint="eastAsia"/>
          <w:sz w:val="28"/>
          <w:szCs w:val="36"/>
        </w:rPr>
        <w:t>岁至</w:t>
      </w:r>
      <w:r>
        <w:rPr>
          <w:rFonts w:ascii="微软雅黑" w:eastAsia="微软雅黑" w:hAnsi="微软雅黑" w:cs="微软雅黑" w:hint="eastAsia"/>
          <w:sz w:val="28"/>
          <w:szCs w:val="36"/>
        </w:rPr>
        <w:t>48</w:t>
      </w:r>
      <w:r>
        <w:rPr>
          <w:rFonts w:ascii="微软雅黑" w:eastAsia="微软雅黑" w:hAnsi="微软雅黑" w:cs="微软雅黑" w:hint="eastAsia"/>
          <w:sz w:val="28"/>
          <w:szCs w:val="36"/>
        </w:rPr>
        <w:t>岁，是凡夫俗子蜕变为</w:t>
      </w:r>
      <w:r>
        <w:rPr>
          <w:rFonts w:ascii="微软雅黑" w:eastAsia="微软雅黑" w:hAnsi="微软雅黑" w:cs="微软雅黑" w:hint="eastAsia"/>
          <w:sz w:val="28"/>
          <w:szCs w:val="36"/>
        </w:rPr>
        <w:t>真神。</w:t>
      </w:r>
    </w:p>
    <w:p w14:paraId="16D508BD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49</w:t>
      </w:r>
      <w:r>
        <w:rPr>
          <w:rFonts w:ascii="微软雅黑" w:eastAsia="微软雅黑" w:hAnsi="微软雅黑" w:cs="微软雅黑" w:hint="eastAsia"/>
          <w:sz w:val="28"/>
          <w:szCs w:val="36"/>
        </w:rPr>
        <w:t>岁到</w:t>
      </w:r>
      <w:r>
        <w:rPr>
          <w:rFonts w:ascii="微软雅黑" w:eastAsia="微软雅黑" w:hAnsi="微软雅黑" w:cs="微软雅黑" w:hint="eastAsia"/>
          <w:sz w:val="28"/>
          <w:szCs w:val="36"/>
        </w:rPr>
        <w:t>60</w:t>
      </w:r>
      <w:r>
        <w:rPr>
          <w:rFonts w:ascii="微软雅黑" w:eastAsia="微软雅黑" w:hAnsi="微软雅黑" w:cs="微软雅黑" w:hint="eastAsia"/>
          <w:sz w:val="28"/>
          <w:szCs w:val="36"/>
        </w:rPr>
        <w:t>岁，是真神拓展为光明天堂。</w:t>
      </w:r>
    </w:p>
    <w:p w14:paraId="05BCEBE4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60</w:t>
      </w:r>
      <w:r>
        <w:rPr>
          <w:rFonts w:ascii="微软雅黑" w:eastAsia="微软雅黑" w:hAnsi="微软雅黑" w:cs="微软雅黑" w:hint="eastAsia"/>
          <w:sz w:val="28"/>
          <w:szCs w:val="36"/>
        </w:rPr>
        <w:t>岁到</w:t>
      </w:r>
      <w:r>
        <w:rPr>
          <w:rFonts w:ascii="微软雅黑" w:eastAsia="微软雅黑" w:hAnsi="微软雅黑" w:cs="微软雅黑" w:hint="eastAsia"/>
          <w:sz w:val="28"/>
          <w:szCs w:val="36"/>
        </w:rPr>
        <w:t>75</w:t>
      </w:r>
      <w:r>
        <w:rPr>
          <w:rFonts w:ascii="微软雅黑" w:eastAsia="微软雅黑" w:hAnsi="微软雅黑" w:cs="微软雅黑" w:hint="eastAsia"/>
          <w:sz w:val="28"/>
          <w:szCs w:val="36"/>
        </w:rPr>
        <w:t>岁，是终极意识取代天堂主宰。</w:t>
      </w:r>
    </w:p>
    <w:p w14:paraId="3BB24A44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75</w:t>
      </w:r>
      <w:r>
        <w:rPr>
          <w:rFonts w:ascii="微软雅黑" w:eastAsia="微软雅黑" w:hAnsi="微软雅黑" w:cs="微软雅黑" w:hint="eastAsia"/>
          <w:sz w:val="28"/>
          <w:szCs w:val="36"/>
        </w:rPr>
        <w:t>岁到</w:t>
      </w:r>
      <w:r>
        <w:rPr>
          <w:rFonts w:ascii="微软雅黑" w:eastAsia="微软雅黑" w:hAnsi="微软雅黑" w:cs="微软雅黑" w:hint="eastAsia"/>
          <w:sz w:val="28"/>
          <w:szCs w:val="36"/>
        </w:rPr>
        <w:t>85</w:t>
      </w:r>
      <w:r>
        <w:rPr>
          <w:rFonts w:ascii="微软雅黑" w:eastAsia="微软雅黑" w:hAnsi="微软雅黑" w:cs="微软雅黑" w:hint="eastAsia"/>
          <w:sz w:val="28"/>
          <w:szCs w:val="36"/>
        </w:rPr>
        <w:t>岁，是无生智慧解脱宇宙意识，</w:t>
      </w:r>
    </w:p>
    <w:p w14:paraId="41D7F4A2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苏醒本性如来，证人无我，法无我，获无上正等正觉。</w:t>
      </w:r>
    </w:p>
    <w:p w14:paraId="14D0D434" w14:textId="77777777" w:rsidR="009122DB" w:rsidRDefault="00912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A699134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85</w:t>
      </w:r>
      <w:r>
        <w:rPr>
          <w:rFonts w:ascii="微软雅黑" w:eastAsia="微软雅黑" w:hAnsi="微软雅黑" w:cs="微软雅黑" w:hint="eastAsia"/>
          <w:sz w:val="28"/>
          <w:szCs w:val="36"/>
        </w:rPr>
        <w:t>岁至</w:t>
      </w:r>
      <w:r>
        <w:rPr>
          <w:rFonts w:ascii="微软雅黑" w:eastAsia="微软雅黑" w:hAnsi="微软雅黑" w:cs="微软雅黑" w:hint="eastAsia"/>
          <w:sz w:val="28"/>
          <w:szCs w:val="36"/>
        </w:rPr>
        <w:t>96</w:t>
      </w:r>
      <w:r>
        <w:rPr>
          <w:rFonts w:ascii="微软雅黑" w:eastAsia="微软雅黑" w:hAnsi="微软雅黑" w:cs="微软雅黑" w:hint="eastAsia"/>
          <w:sz w:val="28"/>
          <w:szCs w:val="36"/>
        </w:rPr>
        <w:t>岁，宣说究竟法义，</w:t>
      </w:r>
    </w:p>
    <w:p w14:paraId="2EF44837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融会贯通世界上所有宗教内涵为一体。</w:t>
      </w:r>
    </w:p>
    <w:p w14:paraId="6C833507" w14:textId="77777777" w:rsidR="009122DB" w:rsidRDefault="00912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0963F97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临终前回首今生，还是活得有意义的，没有心向人间浪费生命；坦诚无私，无愧于追随真理的灵魂；终生清白坚贞，为灵魂留下回归天堂的道路；真实记录修行过程，为人间留下究竟圆满的真理。</w:t>
      </w:r>
    </w:p>
    <w:p w14:paraId="1F1222A7" w14:textId="77777777" w:rsidR="009122DB" w:rsidRDefault="00912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5C82D40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修行者身心灵，属于真理，属于天堂，属于“祂”。</w:t>
      </w:r>
    </w:p>
    <w:p w14:paraId="3B7CA14B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唯独不属于，“人格自我”的贪婪与恐惧。</w:t>
      </w:r>
    </w:p>
    <w:p w14:paraId="37447C72" w14:textId="77777777" w:rsidR="009122DB" w:rsidRDefault="00912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966FA6D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因此，修行者的心，</w:t>
      </w:r>
    </w:p>
    <w:p w14:paraId="5EA21FB5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也不会随着身体的衰老，走入死亡的绝望深渊。</w:t>
      </w:r>
    </w:p>
    <w:p w14:paraId="0CA7431D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————————————————</w:t>
      </w:r>
    </w:p>
    <w:p w14:paraId="07C679A5" w14:textId="77777777" w:rsidR="009122DB" w:rsidRDefault="00912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43554B4" w14:textId="77777777" w:rsidR="009122DB" w:rsidRDefault="00FA52F6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9" w:name="_Toc21955"/>
      <w:r>
        <w:rPr>
          <w:rFonts w:ascii="微软雅黑" w:eastAsia="微软雅黑" w:hAnsi="微软雅黑" w:cs="微软雅黑" w:hint="eastAsia"/>
          <w:sz w:val="30"/>
          <w:szCs w:val="30"/>
        </w:rPr>
        <w:t>与神相伴</w:t>
      </w:r>
      <w:bookmarkEnd w:id="9"/>
    </w:p>
    <w:p w14:paraId="6CFF6C35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9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14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21:48</w:t>
      </w:r>
    </w:p>
    <w:p w14:paraId="1DE71FE6" w14:textId="77777777" w:rsidR="009122DB" w:rsidRDefault="00912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6BF6ABC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修行者是孤独的。</w:t>
      </w:r>
    </w:p>
    <w:p w14:paraId="386E8045" w14:textId="77777777" w:rsidR="009122DB" w:rsidRDefault="00912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23BA5F8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我时常体验到深深的，深邃的，无尽的孤独。</w:t>
      </w:r>
    </w:p>
    <w:p w14:paraId="455AD8D6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并非是，日常生活中，没有亲人相伴。</w:t>
      </w:r>
    </w:p>
    <w:p w14:paraId="493D56FF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并非是，修行中，没有学生围绕身边，聆听圣音。</w:t>
      </w:r>
    </w:p>
    <w:p w14:paraId="513F4988" w14:textId="77777777" w:rsidR="009122DB" w:rsidRDefault="00912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3F4B888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而是，“我”并非是这具身体，也并非是心愿意识。</w:t>
      </w:r>
    </w:p>
    <w:p w14:paraId="5E57EFE1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我“活在”心识内在的虚空中，清澈无限的虚空中，不受身心意识的沾染。</w:t>
      </w:r>
    </w:p>
    <w:p w14:paraId="6E9A6699" w14:textId="77777777" w:rsidR="009122DB" w:rsidRDefault="00912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45EEFF2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虚空内，无限广袤的宇宙，星罗棋布，苍穹巍峨，浩渺深邃。</w:t>
      </w:r>
    </w:p>
    <w:p w14:paraId="3927F433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我仰望浩渺无垠的宇宙穹顶，穹顶上，是“祂”瑰丽庄严的身光。</w:t>
      </w:r>
    </w:p>
    <w:p w14:paraId="4CD027D6" w14:textId="77777777" w:rsidR="009122DB" w:rsidRDefault="00912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8951861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人间的亲人，身边的学生，构成他们身心意识的元素，都属于“业力”。</w:t>
      </w:r>
    </w:p>
    <w:p w14:paraId="3AD520B3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业力尘垢，牵动着他们的心意，心意的“亲人学生”，是没有可能融入虚空，</w:t>
      </w:r>
    </w:p>
    <w:p w14:paraId="1D54363E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以清澈光明身的内涵，与，虚空中纯澈之“我”，进行交流分享</w:t>
      </w:r>
      <w:r>
        <w:rPr>
          <w:rFonts w:ascii="微软雅黑" w:eastAsia="微软雅黑" w:hAnsi="微软雅黑" w:cs="微软雅黑" w:hint="eastAsia"/>
          <w:sz w:val="28"/>
          <w:szCs w:val="36"/>
        </w:rPr>
        <w:t>宇宙奥秘的。</w:t>
      </w:r>
    </w:p>
    <w:p w14:paraId="42B19960" w14:textId="77777777" w:rsidR="009122DB" w:rsidRDefault="00912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255E233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这种感受，是茫茫人海中，见不到一个活着的人。</w:t>
      </w:r>
    </w:p>
    <w:p w14:paraId="23D38EB4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人间世界，忙忙碌碌活着的人，都是业力沧海中，黑暗的习气卷起的泡沫。</w:t>
      </w:r>
    </w:p>
    <w:p w14:paraId="06165082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黑暗可以理解光明，黑暗却无法理解清澈。</w:t>
      </w:r>
    </w:p>
    <w:p w14:paraId="211B38C9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因为清澈之中，光明与黑暗都是幻觉。</w:t>
      </w:r>
    </w:p>
    <w:p w14:paraId="2C5E3B48" w14:textId="77777777" w:rsidR="009122DB" w:rsidRDefault="00912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614FED7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修行者，随着证量的逐步增进，</w:t>
      </w:r>
    </w:p>
    <w:p w14:paraId="5E815518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身心内的体验，就由“境界”转为“状态”。</w:t>
      </w:r>
    </w:p>
    <w:p w14:paraId="22AA7581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境界一定是，心愿感受与意识，与六根色尘的交融。</w:t>
      </w:r>
    </w:p>
    <w:p w14:paraId="006A8C0A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而状态则是，脱离心意感受，不受心识分别的“清澈”。</w:t>
      </w:r>
    </w:p>
    <w:p w14:paraId="128B1BA0" w14:textId="77777777" w:rsidR="009122DB" w:rsidRDefault="00912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DAF813E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修行者平时是不说话的。</w:t>
      </w:r>
    </w:p>
    <w:p w14:paraId="50FE351A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我“想”说一句话，都非常困难。</w:t>
      </w:r>
    </w:p>
    <w:p w14:paraId="4347F532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头脑中的意识、思维、记忆、概念，犹如虚空中烟尘浮荡。</w:t>
      </w:r>
    </w:p>
    <w:p w14:paraId="3A965555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心灵感受中的，习气、欲望、认知，犹如一件受潮的棉背心。</w:t>
      </w:r>
    </w:p>
    <w:p w14:paraId="34547360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人类的，自我人格、自我意识、自我体验、自我心思，</w:t>
      </w:r>
    </w:p>
    <w:p w14:paraId="26DAE705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就是潮湿的棉背心，与虚空中烟尘的聚合。</w:t>
      </w:r>
    </w:p>
    <w:p w14:paraId="36DD66AF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棉背心的潮气，结合烟雾中的灰尘，形成“浓雾”。</w:t>
      </w:r>
    </w:p>
    <w:p w14:paraId="66B9266E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浓雾就是七情六欲、爱恨情仇、酸甜苦辣、醉生梦死的“境界”。</w:t>
      </w:r>
    </w:p>
    <w:p w14:paraId="68044883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境界的跌宕起伏，就是，我们所经历所记忆的，所感受的人生。</w:t>
      </w:r>
    </w:p>
    <w:p w14:paraId="075EC1C7" w14:textId="77777777" w:rsidR="009122DB" w:rsidRDefault="00912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93CB041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而修行者的内在，清澈“感应力”的寂静，才是我真实的“自己”。</w:t>
      </w:r>
    </w:p>
    <w:p w14:paraId="084299F7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寂静之中，失去了心识的“低语”，失去了头脑的“喧嚣”。</w:t>
      </w:r>
    </w:p>
    <w:p w14:paraId="7E193EDE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清澈之中，失去了“自我”的</w:t>
      </w:r>
      <w:r>
        <w:rPr>
          <w:rFonts w:ascii="微软雅黑" w:eastAsia="微软雅黑" w:hAnsi="微软雅黑" w:cs="微软雅黑" w:hint="eastAsia"/>
          <w:sz w:val="28"/>
          <w:szCs w:val="36"/>
        </w:rPr>
        <w:t>心愿，失去了人格的“企图”。</w:t>
      </w:r>
    </w:p>
    <w:p w14:paraId="298DB5F3" w14:textId="77777777" w:rsidR="009122DB" w:rsidRDefault="00912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C89E2F3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头脑的烟尘与心愿的潮气，无法聚合相融，就无法形成浓雾。</w:t>
      </w:r>
    </w:p>
    <w:p w14:paraId="10D45C8C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修行者是安宁于，心灵与意识之间的，无限广袤的寂静清澈。</w:t>
      </w:r>
    </w:p>
    <w:p w14:paraId="3DEF1949" w14:textId="77777777" w:rsidR="009122DB" w:rsidRDefault="00912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8A9E8BA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清澈寂静，脱落身心意识，也就彻底脱落了思维语言。</w:t>
      </w:r>
    </w:p>
    <w:p w14:paraId="4951EDEE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我“想要”说话，就极其困难。</w:t>
      </w:r>
    </w:p>
    <w:p w14:paraId="67218C70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因为，想要说话的心愿企图，在清澈之中，很难聚合成形态。</w:t>
      </w:r>
    </w:p>
    <w:p w14:paraId="0D15A1BF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因为，大脑意识的概念记忆，在寂静之中，很难编织成体系。</w:t>
      </w:r>
    </w:p>
    <w:p w14:paraId="11EAD5EF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就好像，水滴一定要在寒冷的气候中，才可以形成雪花降雪。</w:t>
      </w:r>
    </w:p>
    <w:p w14:paraId="791DF87A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在烈日普照强光中，雨滴是绝无可能形成雪花，降下瑞雪的。</w:t>
      </w:r>
    </w:p>
    <w:p w14:paraId="0DD26B8A" w14:textId="77777777" w:rsidR="009122DB" w:rsidRDefault="00912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C74537D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无法说话的“修行者”，</w:t>
      </w:r>
    </w:p>
    <w:p w14:paraId="75B3D1C0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久而久之，慢慢失去了，作为“人类”的心意记忆。</w:t>
      </w:r>
    </w:p>
    <w:p w14:paraId="0E82AFCF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不被人类“心意自我”，所局限所蒙蔽的“清澈”修行者，</w:t>
      </w:r>
    </w:p>
    <w:p w14:paraId="469F51D2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就逐渐成为，这具身体内主导心意的，真正生命主体。</w:t>
      </w:r>
    </w:p>
    <w:p w14:paraId="6912B2EA" w14:textId="77777777" w:rsidR="009122DB" w:rsidRDefault="00912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D669BBE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我在适应，“自我”消失后，这种孑然一身，独处虚空的孤独。</w:t>
      </w:r>
    </w:p>
    <w:p w14:paraId="34718E9B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孤独是，接受身心意识、自我体验，并非是“我”的事实状态。</w:t>
      </w:r>
    </w:p>
    <w:p w14:paraId="0378AE33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就好像，寒冷的身躯，迈入温泉时，</w:t>
      </w:r>
    </w:p>
    <w:p w14:paraId="47BF7E7E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身体对温暖的水流，需要一个熟悉的过程。</w:t>
      </w:r>
    </w:p>
    <w:p w14:paraId="186488CF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对清澈的熟悉，就是，忘却身躯的过程。</w:t>
      </w:r>
    </w:p>
    <w:p w14:paraId="63E1294A" w14:textId="77777777" w:rsidR="009122DB" w:rsidRDefault="00912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FF9EFA5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当我接受了，生命的未来，孑然一身，孤独前行。</w:t>
      </w:r>
    </w:p>
    <w:p w14:paraId="426B7F22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在清澈无限的虚空中，忘却身心语言的事实状态。</w:t>
      </w:r>
    </w:p>
    <w:p w14:paraId="30F90E4C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心无旁骛地，向寂静纯澈中前行，向“祂</w:t>
      </w:r>
      <w:r>
        <w:rPr>
          <w:rFonts w:ascii="微软雅黑" w:eastAsia="微软雅黑" w:hAnsi="微软雅黑" w:cs="微软雅黑" w:hint="eastAsia"/>
          <w:sz w:val="28"/>
          <w:szCs w:val="36"/>
        </w:rPr>
        <w:t>”瑰丽的巍峨中前行。</w:t>
      </w:r>
    </w:p>
    <w:p w14:paraId="5DA6565E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内在虚空中，清澈的“我”身边，却忽然浮现出圣洁温柔的光。</w:t>
      </w:r>
    </w:p>
    <w:p w14:paraId="514C4F68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这个“光芒”，具有生命意识，具有生命特质，具有生命温度。</w:t>
      </w:r>
    </w:p>
    <w:p w14:paraId="778F1AE6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光芒围绕着我，陪伴着我，温暖着我。</w:t>
      </w:r>
    </w:p>
    <w:p w14:paraId="4807ECC1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光芒的“思想”渗透在，清澈觉察的“我”之内。</w:t>
      </w:r>
    </w:p>
    <w:p w14:paraId="7312840C" w14:textId="77777777" w:rsidR="009122DB" w:rsidRDefault="00912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860BBB1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光芒具有，绝对纯洁的气息，绝对神圣的禀赋，绝对平安的永恒。</w:t>
      </w:r>
    </w:p>
    <w:p w14:paraId="220D4E8B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对光芒的描述，是“绝对”。</w:t>
      </w:r>
    </w:p>
    <w:p w14:paraId="738AEAC8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因为光芒就是生命，生命性的光芒，轻柔却具有无限力量。</w:t>
      </w:r>
    </w:p>
    <w:p w14:paraId="335DF504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光芒内没有“心意分别”，而是平等一体，完整亘古的“爱”。</w:t>
      </w:r>
    </w:p>
    <w:p w14:paraId="368D65C2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纯净至极的光芒，消融了时间的杂质，于是光芒历久常新。</w:t>
      </w:r>
    </w:p>
    <w:p w14:paraId="69858C01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无限纯洁的光芒，消融了心意的分别，于</w:t>
      </w:r>
      <w:r>
        <w:rPr>
          <w:rFonts w:ascii="微软雅黑" w:eastAsia="微软雅黑" w:hAnsi="微软雅黑" w:cs="微软雅黑" w:hint="eastAsia"/>
          <w:sz w:val="28"/>
          <w:szCs w:val="36"/>
        </w:rPr>
        <w:t>是光芒平等博爱。</w:t>
      </w:r>
    </w:p>
    <w:p w14:paraId="4358FBF9" w14:textId="77777777" w:rsidR="009122DB" w:rsidRDefault="00912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7C751BA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修行者身心内，无限虚空苍穹的“清澈”，</w:t>
      </w:r>
    </w:p>
    <w:p w14:paraId="44973758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被轻柔惬意的安宁“拥入怀中”。</w:t>
      </w:r>
    </w:p>
    <w:p w14:paraId="7832FE96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心意身体，由微观至表面沐浴在圣光之中。</w:t>
      </w:r>
    </w:p>
    <w:p w14:paraId="575DB59B" w14:textId="77777777" w:rsidR="009122DB" w:rsidRDefault="00912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10CD18D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“孤独”只因为，心灵熟悉了人格的我，而遗忘了天堂的真容。</w:t>
      </w:r>
    </w:p>
    <w:p w14:paraId="23CFEAB0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当纯澈自由的心，融入天堂那原始圣光时。</w:t>
      </w:r>
    </w:p>
    <w:p w14:paraId="7A6B1AF4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人格自我的“人生”，却淡化成了一抹烟尘。</w:t>
      </w:r>
    </w:p>
    <w:p w14:paraId="79F60B9B" w14:textId="77777777" w:rsidR="009122DB" w:rsidRDefault="00912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F283B02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人间修行者，失去了“自我”人生之时。</w:t>
      </w:r>
    </w:p>
    <w:p w14:paraId="756CA5BF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内在清澈的“我”，就开始了“与神相伴”。</w:t>
      </w:r>
    </w:p>
    <w:p w14:paraId="641F917C" w14:textId="77777777" w:rsidR="009122DB" w:rsidRDefault="00912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A1D410D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天堂之光是纯粹的爱。</w:t>
      </w:r>
    </w:p>
    <w:p w14:paraId="3F5564FE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生命之光蕴含着无限。</w:t>
      </w:r>
    </w:p>
    <w:p w14:paraId="4A1032DF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无差别的接纳是神的温度。</w:t>
      </w:r>
    </w:p>
    <w:p w14:paraId="6A7C839B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喜悦的安宁是灵魂的归属。</w:t>
      </w:r>
    </w:p>
    <w:p w14:paraId="45D1AF0B" w14:textId="77777777" w:rsidR="009122DB" w:rsidRDefault="00912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8351BC1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与神相伴的修行者，内在不再孤独。</w:t>
      </w:r>
    </w:p>
    <w:p w14:paraId="48767E06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孤独的内在清澈，将会在真神的拥抱中，融入神圣纯洁的天堂。</w:t>
      </w:r>
    </w:p>
    <w:p w14:paraId="04CD8DE4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修行者不再是“一个人”，孤独地朝拜，那穹顶之上的“圣主”。</w:t>
      </w:r>
    </w:p>
    <w:p w14:paraId="5CC911E8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天堂之光簇拥内在清澈，以爱的温暖纯净，超度我觐见如来。</w:t>
      </w:r>
    </w:p>
    <w:p w14:paraId="28C0E652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0B50A6FE" w14:textId="77777777" w:rsidR="009122DB" w:rsidRDefault="00912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0231187" w14:textId="77777777" w:rsidR="009122DB" w:rsidRDefault="00FA52F6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0" w:name="_Toc9428"/>
      <w:r>
        <w:rPr>
          <w:rFonts w:ascii="微软雅黑" w:eastAsia="微软雅黑" w:hAnsi="微软雅黑" w:cs="微软雅黑" w:hint="eastAsia"/>
          <w:sz w:val="30"/>
          <w:szCs w:val="30"/>
        </w:rPr>
        <w:lastRenderedPageBreak/>
        <w:t>慈悲</w:t>
      </w:r>
      <w:bookmarkEnd w:id="10"/>
    </w:p>
    <w:p w14:paraId="4C6424CF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9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21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03:07</w:t>
      </w:r>
    </w:p>
    <w:p w14:paraId="38E4FEF4" w14:textId="77777777" w:rsidR="009122DB" w:rsidRDefault="00912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415A3BE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真理，一定不是文字本身，而是文字蕴含的“义”。</w:t>
      </w:r>
    </w:p>
    <w:p w14:paraId="0D378658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同样的道理，照片本身只是载体，透过照片，可以反映出真神穿透时空的，清澈无限的慈悲力，灵魂可以感受得到。</w:t>
      </w:r>
    </w:p>
    <w:p w14:paraId="26299B0A" w14:textId="77777777" w:rsidR="009122DB" w:rsidRDefault="00912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52D8389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平时多感受这种慈悲纯洁的气息，临终前，内心记忆起这种神圣温暖的气息体验，这种体验，将超度你们的灵魂去往天上。</w:t>
      </w:r>
    </w:p>
    <w:p w14:paraId="5E1BDB63" w14:textId="77777777" w:rsidR="009122DB" w:rsidRDefault="00912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DBC3CC7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临死的时候，完全无需担心自己的死亡。</w:t>
      </w:r>
    </w:p>
    <w:p w14:paraId="697499FF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你只不过，脱掉了一件粗重的肉体外套而已。</w:t>
      </w:r>
    </w:p>
    <w:p w14:paraId="3944C7A5" w14:textId="77777777" w:rsidR="009122DB" w:rsidRDefault="00912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EABD006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你的“灵魂”在心愿认知深处。</w:t>
      </w:r>
    </w:p>
    <w:p w14:paraId="405829CE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“灵魂”在你心意动机的背后。</w:t>
      </w:r>
    </w:p>
    <w:p w14:paraId="1148A373" w14:textId="77777777" w:rsidR="009122DB" w:rsidRDefault="00912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AB31D90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意识思维深处，是你的心愿动机。</w:t>
      </w:r>
    </w:p>
    <w:p w14:paraId="3481EC4A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心愿动机深处，是你的感受记忆。</w:t>
      </w:r>
    </w:p>
    <w:p w14:paraId="77529797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感受记忆深处，是你的认知体验。</w:t>
      </w:r>
    </w:p>
    <w:p w14:paraId="368E6B5A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认知体验深处，是你的思量经验。</w:t>
      </w:r>
    </w:p>
    <w:p w14:paraId="10B919F7" w14:textId="77777777" w:rsidR="009122DB" w:rsidRDefault="00912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825CA09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思量心中，细念对肉体功能的经验，形成了感知“企图”。</w:t>
      </w:r>
    </w:p>
    <w:p w14:paraId="4CC482AD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感知对肉体根尘，形成的“企图”感受，那就是你的灵魂。</w:t>
      </w:r>
    </w:p>
    <w:p w14:paraId="29D604A9" w14:textId="77777777" w:rsidR="009122DB" w:rsidRDefault="00912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27D8AC2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你的灵魂，在你的心意背后，静静地感受着，你自己的人格。</w:t>
      </w:r>
    </w:p>
    <w:p w14:paraId="7540F343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正因为有灵魂的存在，人类才具有反省、自查、忏悔的能力。</w:t>
      </w:r>
    </w:p>
    <w:p w14:paraId="57C159C8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因为，灵魂最怕的，是谎言。</w:t>
      </w:r>
    </w:p>
    <w:p w14:paraId="2F9E4505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说谎，是将灵魂迷失在生死轮回中，最直接的方法。</w:t>
      </w:r>
    </w:p>
    <w:p w14:paraId="65CA91DA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灵魂最恐惧的，是贪婪。</w:t>
      </w:r>
    </w:p>
    <w:p w14:paraId="274A4B83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任何一个为私的念头，都会将只有“感知”能力的灵魂，</w:t>
      </w:r>
    </w:p>
    <w:p w14:paraId="683FA8F8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被私心携带的习气，带入肉体根尘，形成“自我”体验。</w:t>
      </w:r>
    </w:p>
    <w:p w14:paraId="6D421DC3" w14:textId="77777777" w:rsidR="009122DB" w:rsidRDefault="00912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C7CC2B8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因此修行者，绝对绝对，不要为了维护自我利益，而去撒谎。</w:t>
      </w:r>
    </w:p>
    <w:p w14:paraId="7946D080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这是毁灭灵魂，最直接的方式。</w:t>
      </w:r>
    </w:p>
    <w:p w14:paraId="2CB9BF87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6CF56FCA" w14:textId="77777777" w:rsidR="009122DB" w:rsidRDefault="00912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ECE78BE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在活着的时候，你每日学法，抄法，听法。</w:t>
      </w:r>
    </w:p>
    <w:p w14:paraId="71FADB46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净化业障，苏醒生命，升华灵魂。</w:t>
      </w:r>
    </w:p>
    <w:p w14:paraId="3FBB0CDB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临死的时刻，平时学法养成的，身心内在的安宁纯净，轻盈光明，这个微妙且清晰，抽象却真切的体验，就会在你的微观感受——“灵魂”离开意识头脑的过程中，托举你的感受——“灵魂”，进入微观心尘构成的高层宇宙世界。</w:t>
      </w:r>
    </w:p>
    <w:p w14:paraId="05E9144A" w14:textId="77777777" w:rsidR="009122DB" w:rsidRDefault="00912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9BC0F7B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你活着的时候，全身心投入真理修行，人体内在的生命因素成分，已经被真理蕴含的光明所取代，因此，你死去的时刻，当心灵微观中的，感受思量——“灵魂”，一旦脱离了肉体身心意识，就与我，这具身体内在“修行者”的清澈安宁，无限光明证量相融，修</w:t>
      </w:r>
      <w:r>
        <w:rPr>
          <w:rFonts w:ascii="微软雅黑" w:eastAsia="微软雅黑" w:hAnsi="微软雅黑" w:cs="微软雅黑" w:hint="eastAsia"/>
          <w:sz w:val="28"/>
          <w:szCs w:val="36"/>
        </w:rPr>
        <w:t>行者内在觉醒的无限生命纯光，会为灵魂“中阴身”的你，展现出你灵魂境界，所呈现出的天堂世界。</w:t>
      </w:r>
    </w:p>
    <w:p w14:paraId="1EAACF28" w14:textId="77777777" w:rsidR="009122DB" w:rsidRDefault="00912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9D9F379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这就是超度。</w:t>
      </w:r>
    </w:p>
    <w:p w14:paraId="595E1670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098FAA59" w14:textId="77777777" w:rsidR="009122DB" w:rsidRDefault="00912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786BBC5" w14:textId="77777777" w:rsidR="009122DB" w:rsidRDefault="00FA52F6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1" w:name="_Toc24467"/>
      <w:r>
        <w:rPr>
          <w:rFonts w:ascii="微软雅黑" w:eastAsia="微软雅黑" w:hAnsi="微软雅黑" w:cs="微软雅黑" w:hint="eastAsia"/>
          <w:sz w:val="30"/>
          <w:szCs w:val="30"/>
        </w:rPr>
        <w:lastRenderedPageBreak/>
        <w:t>一瞬</w:t>
      </w:r>
      <w:bookmarkEnd w:id="11"/>
    </w:p>
    <w:p w14:paraId="36DE718C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9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30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19:28</w:t>
      </w:r>
    </w:p>
    <w:p w14:paraId="0EB6E0CD" w14:textId="77777777" w:rsidR="009122DB" w:rsidRDefault="009122DB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8DAE341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体验之中，距离体验极尽遥远的“纯洁清澈”，是天堂。</w:t>
      </w:r>
    </w:p>
    <w:p w14:paraId="204CF2BB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天堂，是超越了众生形态的，真实的永恒。</w:t>
      </w:r>
    </w:p>
    <w:p w14:paraId="4308B9AA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天堂浮现时，所有变易，缘起轮回，都瞬间“虚化”了。</w:t>
      </w:r>
    </w:p>
    <w:p w14:paraId="40C77E68" w14:textId="77777777" w:rsidR="009122DB" w:rsidRDefault="009122DB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04938D8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体验，本身已是“不可思议”，是无法固化的生命状态。</w:t>
      </w:r>
    </w:p>
    <w:p w14:paraId="541680DF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而天堂，是体验之内，距离体验极其遥远的，超然安宁与清澈无限。</w:t>
      </w:r>
    </w:p>
    <w:p w14:paraId="7E5AD302" w14:textId="77777777" w:rsidR="009122DB" w:rsidRDefault="009122DB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D5DF86C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“清澈”超越了心意感知的范畴，真实生命彻底与心意无关。</w:t>
      </w:r>
    </w:p>
    <w:p w14:paraId="19103B73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永恒，是无法捕捉，更无法意识的“直观”，</w:t>
      </w:r>
    </w:p>
    <w:p w14:paraId="1EC57A21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却超越了“直观”的感知体验，是全新的生命状态。</w:t>
      </w:r>
    </w:p>
    <w:p w14:paraId="18EB052E" w14:textId="77777777" w:rsidR="009122DB" w:rsidRDefault="009122DB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B326A3D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天堂，是纯粹的光，纯粹的生命，无我的爱，超越时间的永恒。</w:t>
      </w:r>
    </w:p>
    <w:p w14:paraId="2822664D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天堂，是真实的生命，未曾变易的实相，是未曾生灭的解脱，是不受分别的圆满。</w:t>
      </w:r>
    </w:p>
    <w:p w14:paraId="4ABB5E08" w14:textId="77777777" w:rsidR="009122DB" w:rsidRDefault="009122DB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1132C61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生命与形体无关，智慧远离心意分别，实相超越了一切现象。</w:t>
      </w:r>
    </w:p>
    <w:p w14:paraId="279A460E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在心灵体验中，不被体验接触的“遥远”。</w:t>
      </w:r>
    </w:p>
    <w:p w14:paraId="647E3F21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“遥远”超越了当下的身心，湛然临在。</w:t>
      </w:r>
    </w:p>
    <w:p w14:paraId="5A48D018" w14:textId="77777777" w:rsidR="009122DB" w:rsidRDefault="00FA52F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36641345" w14:textId="77777777" w:rsidR="009122DB" w:rsidRDefault="009122DB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sectPr w:rsidR="009122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CF5A7B" w14:textId="77777777" w:rsidR="00FA52F6" w:rsidRDefault="00FA52F6">
      <w:r>
        <w:separator/>
      </w:r>
    </w:p>
  </w:endnote>
  <w:endnote w:type="continuationSeparator" w:id="0">
    <w:p w14:paraId="4EB8CC02" w14:textId="77777777" w:rsidR="00FA52F6" w:rsidRDefault="00FA52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9A6584" w14:textId="77777777" w:rsidR="002128D5" w:rsidRDefault="002128D5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0938117"/>
      <w:docPartObj>
        <w:docPartGallery w:val="Page Numbers (Bottom of Page)"/>
        <w:docPartUnique/>
      </w:docPartObj>
    </w:sdtPr>
    <w:sdtContent>
      <w:p w14:paraId="0F2B6759" w14:textId="20D07B72" w:rsidR="002128D5" w:rsidRDefault="002128D5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9549A84" w14:textId="0C72120E" w:rsidR="009122DB" w:rsidRDefault="009122DB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1A0DD3" w14:textId="77777777" w:rsidR="002128D5" w:rsidRDefault="002128D5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304003" w14:textId="77777777" w:rsidR="00FA52F6" w:rsidRDefault="00FA52F6">
      <w:r>
        <w:separator/>
      </w:r>
    </w:p>
  </w:footnote>
  <w:footnote w:type="continuationSeparator" w:id="0">
    <w:p w14:paraId="05FEBAA6" w14:textId="77777777" w:rsidR="00FA52F6" w:rsidRDefault="00FA52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A204D9" w14:textId="77777777" w:rsidR="002128D5" w:rsidRDefault="002128D5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8E045B" w14:textId="77777777" w:rsidR="002128D5" w:rsidRDefault="002128D5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12DCD5" w14:textId="77777777" w:rsidR="002128D5" w:rsidRDefault="002128D5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9122DB"/>
    <w:rsid w:val="002128D5"/>
    <w:rsid w:val="009122DB"/>
    <w:rsid w:val="00FA52F6"/>
    <w:rsid w:val="03704C1D"/>
    <w:rsid w:val="08496C68"/>
    <w:rsid w:val="0DBE187B"/>
    <w:rsid w:val="16326328"/>
    <w:rsid w:val="16DA2347"/>
    <w:rsid w:val="1BD37921"/>
    <w:rsid w:val="29824B4E"/>
    <w:rsid w:val="31F5239B"/>
    <w:rsid w:val="40D73D3E"/>
    <w:rsid w:val="42EF0B0E"/>
    <w:rsid w:val="43BC2C7F"/>
    <w:rsid w:val="50AA2322"/>
    <w:rsid w:val="69D91B67"/>
    <w:rsid w:val="6BF17C4A"/>
    <w:rsid w:val="6ED63FB9"/>
    <w:rsid w:val="78E952D4"/>
    <w:rsid w:val="792C5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4EAB826D"/>
  <w15:docId w15:val="{2D296FC3-93C0-4389-B647-57A7BD82E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qFormat="1"/>
    <w:lsdException w:name="toc 3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宋体"/>
      <w:kern w:val="2"/>
      <w:sz w:val="21"/>
      <w:szCs w:val="2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3">
    <w:name w:val="toc 3"/>
    <w:basedOn w:val="a"/>
    <w:next w:val="a"/>
    <w:qFormat/>
    <w:pPr>
      <w:ind w:leftChars="400" w:left="840"/>
    </w:pPr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2">
    <w:name w:val="toc 2"/>
    <w:basedOn w:val="a"/>
    <w:next w:val="a"/>
    <w:qFormat/>
    <w:pPr>
      <w:ind w:leftChars="200" w:left="420"/>
    </w:pPr>
  </w:style>
  <w:style w:type="character" w:customStyle="1" w:styleId="a4">
    <w:name w:val="页脚 字符"/>
    <w:basedOn w:val="a0"/>
    <w:link w:val="a3"/>
    <w:uiPriority w:val="99"/>
    <w:rsid w:val="002128D5"/>
    <w:rPr>
      <w:rFonts w:ascii="Calibri" w:eastAsia="宋体" w:hAnsi="Calibri" w:cs="宋体"/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</Pages>
  <Words>685</Words>
  <Characters>3909</Characters>
  <Application>Microsoft Office Word</Application>
  <DocSecurity>0</DocSecurity>
  <Lines>32</Lines>
  <Paragraphs>9</Paragraphs>
  <ScaleCrop>false</ScaleCrop>
  <Company/>
  <LinksUpToDate>false</LinksUpToDate>
  <CharactersWithSpaces>4585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2023年9月文章汇总</dc:title>
  <dc:creator>admin</dc:creator>
  <cp:lastModifiedBy>admin</cp:lastModifiedBy>
  <cp:revision>2</cp:revision>
  <dcterms:created xsi:type="dcterms:W3CDTF">2022-09-30T13:29:00Z</dcterms:created>
  <dcterms:modified xsi:type="dcterms:W3CDTF">2026-03-04T08:36:00Z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C5C1AD99A544411B8F54886FE7A3ACD7</vt:lpwstr>
  </property>
  <property fmtid="{D5CDD505-2E9C-101B-9397-08002B2CF9AE}" pid="4" name="KSOTemplateDocerSaveRecord">
    <vt:lpwstr>eyJoZGlkIjoiZDFlN2UwNmJmZGQ5NGExNGUxYzcxYjBiNmMwNjA2YWUiLCJ1c2VySWQiOiIyNDY0MTczMzIifQ==</vt:lpwstr>
  </property>
</Properties>
</file>