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E6FAD" w14:textId="77777777" w:rsidR="00F95C83" w:rsidRDefault="00CE328D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2148"/>
      <w:bookmarkStart w:id="1" w:name="_Toc8401"/>
      <w:bookmarkStart w:id="2" w:name="_Toc31702"/>
      <w:bookmarkStart w:id="3" w:name="_Toc31348"/>
      <w:bookmarkStart w:id="4" w:name="_Toc15083"/>
      <w:bookmarkStart w:id="5" w:name="_Toc8752"/>
      <w:bookmarkStart w:id="6" w:name="_Toc1047"/>
      <w:bookmarkStart w:id="7" w:name="_Toc27650"/>
      <w:bookmarkStart w:id="8" w:name="_Toc11226"/>
      <w:r>
        <w:rPr>
          <w:rFonts w:ascii="微软雅黑" w:eastAsia="微软雅黑" w:hAnsi="微软雅黑" w:cs="微软雅黑" w:hint="eastAsia"/>
          <w:szCs w:val="32"/>
        </w:rPr>
        <w:t>2024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9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Start w:id="9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22F4033" w14:textId="77777777" w:rsidR="00F95C83" w:rsidRDefault="00F95C83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55293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29BEC436" w14:textId="77777777" w:rsidR="00F95C83" w:rsidRDefault="00CE328D">
          <w:pPr>
            <w:jc w:val="center"/>
          </w:pPr>
          <w:r>
            <w:rPr>
              <w:rFonts w:ascii="宋体" w:hAnsi="宋体"/>
            </w:rPr>
            <w:t>目录</w:t>
          </w:r>
        </w:p>
        <w:p w14:paraId="167A23BC" w14:textId="77777777" w:rsidR="00F95C83" w:rsidRDefault="00CE328D">
          <w:pPr>
            <w:pStyle w:val="TOC2"/>
            <w:tabs>
              <w:tab w:val="right" w:leader="dot" w:pos="8306"/>
            </w:tabs>
          </w:pP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separate"/>
          </w:r>
          <w:hyperlink w:anchor="_Toc11226" w:history="1">
            <w:r>
              <w:rPr>
                <w:rFonts w:ascii="微软雅黑" w:eastAsia="微软雅黑" w:hAnsi="微软雅黑" w:cs="微软雅黑" w:hint="eastAsia"/>
                <w:szCs w:val="32"/>
              </w:rPr>
              <w:t>2024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_Toc11226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66B9AE26" w14:textId="77777777" w:rsidR="00F95C83" w:rsidRDefault="00CE328D">
          <w:pPr>
            <w:pStyle w:val="TOC3"/>
            <w:tabs>
              <w:tab w:val="right" w:leader="dot" w:pos="8306"/>
            </w:tabs>
          </w:pPr>
          <w:hyperlink w:anchor="_Toc20627" w:history="1">
            <w:r>
              <w:rPr>
                <w:rFonts w:ascii="微软雅黑" w:eastAsia="微软雅黑" w:hAnsi="微软雅黑" w:cs="微软雅黑" w:hint="eastAsia"/>
                <w:szCs w:val="30"/>
              </w:rPr>
              <w:t>倒计时</w:t>
            </w:r>
            <w:r>
              <w:tab/>
            </w:r>
            <w:r>
              <w:fldChar w:fldCharType="begin"/>
            </w:r>
            <w:r>
              <w:instrText xml:space="preserve"> PAGEREF _Toc20627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7C5AD340" w14:textId="77777777" w:rsidR="00F95C83" w:rsidRDefault="00CE328D">
          <w:pPr>
            <w:pStyle w:val="TOC3"/>
            <w:tabs>
              <w:tab w:val="right" w:leader="dot" w:pos="8306"/>
            </w:tabs>
          </w:pPr>
          <w:hyperlink w:anchor="_Toc3069" w:history="1">
            <w:r>
              <w:rPr>
                <w:rFonts w:ascii="微软雅黑" w:eastAsia="微软雅黑" w:hAnsi="微软雅黑" w:cs="微软雅黑" w:hint="eastAsia"/>
                <w:szCs w:val="30"/>
              </w:rPr>
              <w:t>推进</w:t>
            </w:r>
            <w:r>
              <w:tab/>
            </w:r>
            <w:r>
              <w:fldChar w:fldCharType="begin"/>
            </w:r>
            <w:r>
              <w:instrText xml:space="preserve"> PAGEREF _Toc3069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43672A39" w14:textId="77777777" w:rsidR="00F95C83" w:rsidRDefault="00CE328D">
          <w:pPr>
            <w:pStyle w:val="TOC3"/>
            <w:tabs>
              <w:tab w:val="right" w:leader="dot" w:pos="8306"/>
            </w:tabs>
          </w:pPr>
          <w:hyperlink w:anchor="_Toc6891" w:history="1">
            <w:r>
              <w:rPr>
                <w:rFonts w:ascii="微软雅黑" w:eastAsia="微软雅黑" w:hAnsi="微软雅黑" w:cs="微软雅黑" w:hint="eastAsia"/>
                <w:szCs w:val="30"/>
              </w:rPr>
              <w:t>一心三藏</w:t>
            </w:r>
            <w:r>
              <w:tab/>
            </w:r>
            <w:r>
              <w:fldChar w:fldCharType="begin"/>
            </w:r>
            <w:r>
              <w:instrText xml:space="preserve"> PAGEREF _Toc6891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67CB9CCE" w14:textId="77777777" w:rsidR="00F95C83" w:rsidRDefault="00CE328D">
          <w:pPr>
            <w:pStyle w:val="TOC3"/>
            <w:tabs>
              <w:tab w:val="right" w:leader="dot" w:pos="8306"/>
            </w:tabs>
          </w:pPr>
          <w:hyperlink w:anchor="_Toc12493" w:history="1">
            <w:r>
              <w:rPr>
                <w:rFonts w:ascii="微软雅黑" w:eastAsia="微软雅黑" w:hAnsi="微软雅黑" w:cs="微软雅黑" w:hint="eastAsia"/>
                <w:szCs w:val="30"/>
              </w:rPr>
              <w:t>夏虫不可语冰</w:t>
            </w:r>
            <w:r>
              <w:tab/>
            </w:r>
            <w:r>
              <w:fldChar w:fldCharType="begin"/>
            </w:r>
            <w:r>
              <w:instrText xml:space="preserve"> PAGEREF _Toc12493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 w14:paraId="094B6B59" w14:textId="77777777" w:rsidR="00F95C83" w:rsidRDefault="00CE328D">
          <w:pPr>
            <w:pStyle w:val="TOC3"/>
            <w:tabs>
              <w:tab w:val="right" w:leader="dot" w:pos="8306"/>
            </w:tabs>
          </w:pPr>
          <w:hyperlink w:anchor="_Toc21649" w:history="1">
            <w:r>
              <w:rPr>
                <w:rFonts w:ascii="微软雅黑" w:eastAsia="微软雅黑" w:hAnsi="微软雅黑" w:cs="微软雅黑" w:hint="eastAsia"/>
                <w:szCs w:val="30"/>
              </w:rPr>
              <w:t>三摩地</w:t>
            </w:r>
            <w:r>
              <w:tab/>
            </w:r>
            <w:r>
              <w:fldChar w:fldCharType="begin"/>
            </w:r>
            <w:r>
              <w:instrText xml:space="preserve"> PAGEREF _Toc21649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14:paraId="2D61E703" w14:textId="77777777" w:rsidR="00F95C83" w:rsidRDefault="00CE328D">
          <w:pPr>
            <w:pStyle w:val="TOC3"/>
            <w:tabs>
              <w:tab w:val="right" w:leader="dot" w:pos="8306"/>
            </w:tabs>
          </w:pPr>
          <w:hyperlink w:anchor="_Toc28855" w:history="1">
            <w:r>
              <w:rPr>
                <w:rFonts w:ascii="微软雅黑" w:eastAsia="微软雅黑" w:hAnsi="微软雅黑" w:cs="微软雅黑" w:hint="eastAsia"/>
                <w:szCs w:val="30"/>
              </w:rPr>
              <w:t>检验</w:t>
            </w:r>
            <w:r>
              <w:tab/>
            </w:r>
            <w:r>
              <w:fldChar w:fldCharType="begin"/>
            </w:r>
            <w:r>
              <w:instrText xml:space="preserve"> PAGEREF _Toc28855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 w14:paraId="1FE821FA" w14:textId="77777777" w:rsidR="00F95C83" w:rsidRDefault="00CE328D">
          <w:pPr>
            <w:pStyle w:val="TOC3"/>
            <w:tabs>
              <w:tab w:val="right" w:leader="dot" w:pos="8306"/>
            </w:tabs>
          </w:pPr>
          <w:hyperlink w:anchor="_Toc7905" w:history="1">
            <w:r>
              <w:rPr>
                <w:rFonts w:ascii="微软雅黑" w:eastAsia="微软雅黑" w:hAnsi="微软雅黑" w:cs="微软雅黑" w:hint="eastAsia"/>
                <w:szCs w:val="30"/>
              </w:rPr>
              <w:t>观世音</w:t>
            </w:r>
            <w:r>
              <w:tab/>
            </w:r>
            <w:r>
              <w:fldChar w:fldCharType="begin"/>
            </w:r>
            <w:r>
              <w:instrText xml:space="preserve"> PAGEREF _Toc7905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 w14:paraId="276C3D07" w14:textId="77777777" w:rsidR="00F95C83" w:rsidRDefault="00CE328D">
          <w:pPr>
            <w:rPr>
              <w:rFonts w:ascii="微软雅黑" w:eastAsia="微软雅黑" w:hAnsi="微软雅黑" w:cs="微软雅黑"/>
              <w:szCs w:val="32"/>
            </w:r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7E6DFAC6" w14:textId="77777777" w:rsidR="00F95C83" w:rsidRDefault="00F95C83">
      <w:pPr>
        <w:rPr>
          <w:rFonts w:ascii="微软雅黑" w:eastAsia="微软雅黑" w:hAnsi="微软雅黑" w:cs="微软雅黑"/>
          <w:szCs w:val="32"/>
        </w:rPr>
        <w:sectPr w:rsidR="00F95C8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C3A77D6" w14:textId="77777777" w:rsidR="00F95C83" w:rsidRDefault="00CE328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31917"/>
      <w:bookmarkStart w:id="11" w:name="_Toc20627"/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倒计时</w:t>
      </w:r>
      <w:bookmarkEnd w:id="10"/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4A143AF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22:25</w:t>
      </w:r>
    </w:p>
    <w:p w14:paraId="0526D0A1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1E5B1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2024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9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日，昨天苏醒的程度很深。</w:t>
      </w:r>
    </w:p>
    <w:p w14:paraId="509A9BA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清澈生命穿越了宇宙星河，我看到了生死的宇宙，以及诸佛华藏世界。</w:t>
      </w:r>
    </w:p>
    <w:p w14:paraId="565295B5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462F8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51</w:t>
      </w:r>
      <w:r>
        <w:rPr>
          <w:rFonts w:ascii="微软雅黑" w:eastAsia="微软雅黑" w:hAnsi="微软雅黑" w:cs="微软雅黑" w:hint="eastAsia"/>
          <w:sz w:val="28"/>
          <w:szCs w:val="36"/>
        </w:rPr>
        <w:t>岁，殉道者进入心灵见精，自我认知融入灵性光明。</w:t>
      </w:r>
    </w:p>
    <w:p w14:paraId="549906C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三界黑暗死亡的业障世界，在我身后永远关闭了大门。</w:t>
      </w:r>
    </w:p>
    <w:p w14:paraId="0DA70DB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认知与光明世界合一，死亡黑暗的时间记忆，就彻底与“我”分离了。</w:t>
      </w:r>
    </w:p>
    <w:p w14:paraId="5CC5E924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8DE4B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</w:t>
      </w:r>
      <w:r>
        <w:rPr>
          <w:rFonts w:ascii="微软雅黑" w:eastAsia="微软雅黑" w:hAnsi="微软雅黑" w:cs="微软雅黑" w:hint="eastAsia"/>
          <w:sz w:val="28"/>
          <w:szCs w:val="36"/>
        </w:rPr>
        <w:t>年后</w:t>
      </w:r>
      <w:r>
        <w:rPr>
          <w:rFonts w:ascii="微软雅黑" w:eastAsia="微软雅黑" w:hAnsi="微软雅黑" w:cs="微软雅黑" w:hint="eastAsia"/>
          <w:sz w:val="28"/>
          <w:szCs w:val="36"/>
        </w:rPr>
        <w:t>55</w:t>
      </w:r>
      <w:r>
        <w:rPr>
          <w:rFonts w:ascii="微软雅黑" w:eastAsia="微软雅黑" w:hAnsi="微软雅黑" w:cs="微软雅黑" w:hint="eastAsia"/>
          <w:sz w:val="28"/>
          <w:szCs w:val="36"/>
        </w:rPr>
        <w:t>岁，光明究竟完整地，成为了我新的身体。</w:t>
      </w:r>
    </w:p>
    <w:p w14:paraId="718D1E9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永恒亘古的，宇宙终极意识，在纯光宇宙中苏醒生命。</w:t>
      </w:r>
    </w:p>
    <w:p w14:paraId="4DDC8C2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具有意识性的，纯生命光明宇宙，逼近了黑暗生死三界。</w:t>
      </w:r>
    </w:p>
    <w:p w14:paraId="20FAB96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真神的旨意，开始瓦解黑暗宇宙，神佛推开了生死之门。</w:t>
      </w:r>
    </w:p>
    <w:p w14:paraId="4DA82F9D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37698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神迹，开始广泛性、普遍性地，在人间出现。</w:t>
      </w:r>
    </w:p>
    <w:p w14:paraId="10D87BE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震撼离奇，无法解释，不可思议的神迹，将持续三十年，</w:t>
      </w:r>
    </w:p>
    <w:p w14:paraId="5C15D2D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神迹的震撼，一直延续到</w:t>
      </w:r>
      <w:r>
        <w:rPr>
          <w:rFonts w:ascii="微软雅黑" w:eastAsia="微软雅黑" w:hAnsi="微软雅黑" w:cs="微软雅黑" w:hint="eastAsia"/>
          <w:sz w:val="28"/>
          <w:szCs w:val="36"/>
        </w:rPr>
        <w:t>85</w:t>
      </w:r>
      <w:r>
        <w:rPr>
          <w:rFonts w:ascii="微软雅黑" w:eastAsia="微软雅黑" w:hAnsi="微软雅黑" w:cs="微软雅黑" w:hint="eastAsia"/>
          <w:sz w:val="28"/>
          <w:szCs w:val="36"/>
        </w:rPr>
        <w:t>岁。</w:t>
      </w:r>
    </w:p>
    <w:p w14:paraId="4C4642FE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84EFA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85</w:t>
      </w:r>
      <w:r>
        <w:rPr>
          <w:rFonts w:ascii="微软雅黑" w:eastAsia="微软雅黑" w:hAnsi="微软雅黑" w:cs="微软雅黑" w:hint="eastAsia"/>
          <w:sz w:val="28"/>
          <w:szCs w:val="36"/>
        </w:rPr>
        <w:t>岁之前，我看到的“自己”。</w:t>
      </w:r>
    </w:p>
    <w:p w14:paraId="0CEAAA4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51</w:t>
      </w:r>
      <w:r>
        <w:rPr>
          <w:rFonts w:ascii="微软雅黑" w:eastAsia="微软雅黑" w:hAnsi="微软雅黑" w:cs="微软雅黑" w:hint="eastAsia"/>
          <w:sz w:val="28"/>
          <w:szCs w:val="36"/>
        </w:rPr>
        <w:t>到</w:t>
      </w: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岁，是纯光的纯生命。</w:t>
      </w:r>
    </w:p>
    <w:p w14:paraId="2193C3C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到</w:t>
      </w:r>
      <w:r>
        <w:rPr>
          <w:rFonts w:ascii="微软雅黑" w:eastAsia="微软雅黑" w:hAnsi="微软雅黑" w:cs="微软雅黑" w:hint="eastAsia"/>
          <w:sz w:val="28"/>
          <w:szCs w:val="36"/>
        </w:rPr>
        <w:t>85</w:t>
      </w:r>
      <w:r>
        <w:rPr>
          <w:rFonts w:ascii="微软雅黑" w:eastAsia="微软雅黑" w:hAnsi="微软雅黑" w:cs="微软雅黑" w:hint="eastAsia"/>
          <w:sz w:val="28"/>
          <w:szCs w:val="36"/>
        </w:rPr>
        <w:t>岁，是纯光逐渐透明。</w:t>
      </w:r>
    </w:p>
    <w:p w14:paraId="3CCB976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逐渐透明的纯光生命，性质苏醒了宇宙意识。</w:t>
      </w:r>
    </w:p>
    <w:p w14:paraId="697BC432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22AF7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85</w:t>
      </w:r>
      <w:r>
        <w:rPr>
          <w:rFonts w:ascii="微软雅黑" w:eastAsia="微软雅黑" w:hAnsi="微软雅黑" w:cs="微软雅黑" w:hint="eastAsia"/>
          <w:sz w:val="28"/>
          <w:szCs w:val="36"/>
        </w:rPr>
        <w:t>岁后，纯生命的完整无限中，已经彻底熄灭了光明形态。</w:t>
      </w:r>
    </w:p>
    <w:p w14:paraId="69B176D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是充满虚空无形的终极意识，是纯生命“性质”的清澈明晰。</w:t>
      </w:r>
    </w:p>
    <w:p w14:paraId="5829DCF1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0DEF8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85</w:t>
      </w:r>
      <w:r>
        <w:rPr>
          <w:rFonts w:ascii="微软雅黑" w:eastAsia="微软雅黑" w:hAnsi="微软雅黑" w:cs="微软雅黑" w:hint="eastAsia"/>
          <w:sz w:val="28"/>
          <w:szCs w:val="36"/>
        </w:rPr>
        <w:t>岁之后，我看到的“自己”。</w:t>
      </w:r>
    </w:p>
    <w:p w14:paraId="06AAF00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已不被光明触及，不被宇宙意识局限，不受永恒生命所存在。</w:t>
      </w:r>
    </w:p>
    <w:p w14:paraId="66C7ECA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“忽然超越，世出世间，十方圆明，获二殊胜。”（观自在菩萨）</w:t>
      </w:r>
    </w:p>
    <w:p w14:paraId="1ECF8D67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70791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是无相光，是当下智，是无生圆满，是明晰无碍，是觉性普照。</w:t>
      </w:r>
    </w:p>
    <w:p w14:paraId="44E33F6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是穿越了“我相”，超越了“人相”，清净了“众生相”，熄灭了“寿者相”。</w:t>
      </w:r>
    </w:p>
    <w:p w14:paraId="5D051608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临在于，过去未来，川流不息，每一刹那中，平等巍峨，恢弘圆融。</w:t>
      </w:r>
    </w:p>
    <w:p w14:paraId="272B1E2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周遍在，十方三世，生灭缘起，每一方寸内，究竟圆满，清净不动。</w:t>
      </w:r>
    </w:p>
    <w:p w14:paraId="3C309190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4D218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85</w:t>
      </w:r>
      <w:r>
        <w:rPr>
          <w:rFonts w:ascii="微软雅黑" w:eastAsia="微软雅黑" w:hAnsi="微软雅黑" w:cs="微软雅黑" w:hint="eastAsia"/>
          <w:sz w:val="28"/>
          <w:szCs w:val="36"/>
        </w:rPr>
        <w:t>岁后的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年，是的，是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年。</w:t>
      </w:r>
    </w:p>
    <w:p w14:paraId="600BCDD8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觉悟者，以“祂”平等慈悲，呈现出宇宙全貌。</w:t>
      </w:r>
    </w:p>
    <w:p w14:paraId="3FE4D23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法界诸佛，是“祂”智慧究竟，呈现华藏世界。</w:t>
      </w:r>
    </w:p>
    <w:p w14:paraId="4860DC99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FBACE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85</w:t>
      </w:r>
      <w:r>
        <w:rPr>
          <w:rFonts w:ascii="微软雅黑" w:eastAsia="微软雅黑" w:hAnsi="微软雅黑" w:cs="微软雅黑" w:hint="eastAsia"/>
          <w:sz w:val="28"/>
          <w:szCs w:val="36"/>
        </w:rPr>
        <w:t>岁的时候，地球上所有宗教，统称“祂”为“主”，指导灵。</w:t>
      </w:r>
    </w:p>
    <w:p w14:paraId="4024F328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912C2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还有四个月，第一道神佛之光，在地球这个维度的时空中降临。</w:t>
      </w:r>
    </w:p>
    <w:p w14:paraId="3058DB1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神迹，就开始缓慢却坚定地，在人间拉开了，天堂之光普照人间的序幕。</w:t>
      </w:r>
    </w:p>
    <w:p w14:paraId="5BD90CC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</w:t>
      </w: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</w:t>
      </w:r>
    </w:p>
    <w:p w14:paraId="30CBA321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3E005C" w14:textId="77777777" w:rsidR="00F95C83" w:rsidRDefault="00CE328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3069"/>
      <w:bookmarkStart w:id="13" w:name="_Toc10561"/>
      <w:r>
        <w:rPr>
          <w:rFonts w:ascii="微软雅黑" w:eastAsia="微软雅黑" w:hAnsi="微软雅黑" w:cs="微软雅黑" w:hint="eastAsia"/>
          <w:sz w:val="30"/>
          <w:szCs w:val="30"/>
        </w:rPr>
        <w:t>推进</w:t>
      </w:r>
      <w:bookmarkEnd w:id="12"/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8A074F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05:36</w:t>
      </w:r>
    </w:p>
    <w:p w14:paraId="1EB3A2F0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7E930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你，用眼睛“看到”了世界，对吧？</w:t>
      </w:r>
    </w:p>
    <w:p w14:paraId="4EDC269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是“你”，用“身体”的眼睛，“看”到了“世界”。</w:t>
      </w:r>
    </w:p>
    <w:p w14:paraId="6EC1A38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是这样吧？</w:t>
      </w:r>
    </w:p>
    <w:p w14:paraId="15AA8999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6D5E4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可是，真相是，身体的眼睛，只能“看见”光线。</w:t>
      </w:r>
    </w:p>
    <w:p w14:paraId="60C62C9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单纯光线，不能称之为世界吧。</w:t>
      </w:r>
    </w:p>
    <w:p w14:paraId="2DA8BD06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685CC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那，究竟是谁，将眼睛看到的光线，“理解”为世界？</w:t>
      </w:r>
    </w:p>
    <w:p w14:paraId="67BD2B9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是，“你”自己。</w:t>
      </w:r>
    </w:p>
    <w:p w14:paraId="5F3D469F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CB1FA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你，指的是，你的头脑意识，你的主观意愿，你的情感记忆，你的欲望经验。</w:t>
      </w:r>
    </w:p>
    <w:p w14:paraId="2789EDA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以上的各种因素，失去任何一种，你所谓的“自己”，就会残缺不全。</w:t>
      </w:r>
    </w:p>
    <w:p w14:paraId="716E40E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也就是说：你所谓的自己，是因缘和合的“状态”。</w:t>
      </w:r>
    </w:p>
    <w:p w14:paraId="2DBC008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更进一步说：你自己，本质上，根本就是虚幻的。</w:t>
      </w:r>
    </w:p>
    <w:p w14:paraId="206E3B8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心意人格的你，是习气与身体结合，凝固感知后，暂时的稳定状态。</w:t>
      </w:r>
    </w:p>
    <w:p w14:paraId="3FED7744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05366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当身体死去后，因缘和合的，心意稳定状态分解。</w:t>
      </w:r>
    </w:p>
    <w:p w14:paraId="2705114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被人格心意的你，凝固稳定的感知力，开始从心意记忆中复苏。</w:t>
      </w:r>
    </w:p>
    <w:p w14:paraId="0875381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感知中，储存着你，作为“人类”，对人格自我的记忆。</w:t>
      </w:r>
    </w:p>
    <w:p w14:paraId="13F5E65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在你的身体活着的时候，人格念念不忘的名相，</w:t>
      </w:r>
    </w:p>
    <w:p w14:paraId="5B9311A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会在灵魂感知中，形成业力沉淀的习气记忆经验。</w:t>
      </w:r>
    </w:p>
    <w:p w14:paraId="34189F97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AF239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身体死亡后，心意涣散中，感知中蕴藏的，习气记忆会自动浮现。</w:t>
      </w:r>
    </w:p>
    <w:p w14:paraId="6CF6545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浮现的习气记忆，凭借经验进行相续，形成感知所“熟悉”的境界。</w:t>
      </w:r>
    </w:p>
    <w:p w14:paraId="410E75A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境界，投射出“环境”，这个说法你同意吗？</w:t>
      </w:r>
    </w:p>
    <w:p w14:paraId="62C57996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D6667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灵魂感知蕴藏的习气记忆，形成了境界，境界凝固灵魂感知，形成心灵认知。</w:t>
      </w:r>
    </w:p>
    <w:p w14:paraId="5826413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认知攀缘业身，就，同时受到业身的障碍与左右。</w:t>
      </w:r>
    </w:p>
    <w:p w14:paraId="4EA1C91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被业身，塑造的认知，将业身根尘摄取的外部信息，套上感知记忆的“境界”。</w:t>
      </w:r>
    </w:p>
    <w:p w14:paraId="2FABF12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于是，当你的肉眼看见了“光线”时，</w:t>
      </w:r>
    </w:p>
    <w:p w14:paraId="724EA2A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灵魂感知储存的习气记忆，将光线的对比变化，在身心内浮现出来“世界”。</w:t>
      </w:r>
    </w:p>
    <w:p w14:paraId="4DC1EF4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身心内，有了名相世界的“经验”，就一定有，分别世界的“心灵认知”。</w:t>
      </w:r>
    </w:p>
    <w:p w14:paraId="24063DB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认知，对世界的确定，凝固着灵魂境界的“世界”，将境界“具体化”为名相。</w:t>
      </w:r>
    </w:p>
    <w:p w14:paraId="1E7A0F5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具体名相，对应着头脑意识概念，以及，心灵体验感受。</w:t>
      </w:r>
    </w:p>
    <w:p w14:paraId="4BAB342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感受与意识，牵引心灵认知的“确定”，确定的认知，被感受意识层层掩盖。</w:t>
      </w:r>
    </w:p>
    <w:p w14:paraId="01FBA05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就形成了，现在，此刻，正在看文字的“你”。</w:t>
      </w:r>
    </w:p>
    <w:p w14:paraId="2D42247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你的意识思维，你的逻辑概念，你的情感体验，你的欲望记忆。</w:t>
      </w:r>
    </w:p>
    <w:p w14:paraId="5D7D7EF6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7C87C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你，真的，不是你“自己”啊。</w:t>
      </w:r>
    </w:p>
    <w:p w14:paraId="6E7179B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你是，写在灵魂习气剧本上，由前因相续业果，所兑</w:t>
      </w:r>
      <w:r>
        <w:rPr>
          <w:rFonts w:ascii="微软雅黑" w:eastAsia="微软雅黑" w:hAnsi="微软雅黑" w:cs="微软雅黑" w:hint="eastAsia"/>
          <w:sz w:val="28"/>
          <w:szCs w:val="36"/>
        </w:rPr>
        <w:t>现的“角色”。</w:t>
      </w:r>
    </w:p>
    <w:p w14:paraId="12564F1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你，肉体的你，一定会死的。</w:t>
      </w:r>
    </w:p>
    <w:p w14:paraId="1424426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而，真正的你，是不会死亡的。</w:t>
      </w:r>
    </w:p>
    <w:p w14:paraId="4E1338B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在真正的生命之中，根本就没有你的“诞生”。</w:t>
      </w:r>
    </w:p>
    <w:p w14:paraId="527478A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945C89B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2DBAA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你们用眼睛，看到了世界。</w:t>
      </w:r>
    </w:p>
    <w:p w14:paraId="265E521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看到世界的你，以及，你所看到的世界。</w:t>
      </w:r>
    </w:p>
    <w:p w14:paraId="0B7F0EE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都是灵魂记忆中，习气投射出来的境界。</w:t>
      </w:r>
    </w:p>
    <w:p w14:paraId="246B544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你与你的生死，你与你的世界，本质上，是灵魂所做的一场梦。</w:t>
      </w:r>
    </w:p>
    <w:p w14:paraId="448D605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灵魂是感知，感知不会随着肉身的死亡而消失。</w:t>
      </w:r>
    </w:p>
    <w:p w14:paraId="7EB5D20D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4844D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感知的尽头，是见精。</w:t>
      </w:r>
    </w:p>
    <w:p w14:paraId="0F86D42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见精，是身心中，心灵认知脱离意识牵引，而浮现出的“清澈清醒”状态。</w:t>
      </w:r>
    </w:p>
    <w:p w14:paraId="4285143D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66339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见精背后，有知觉。</w:t>
      </w:r>
    </w:p>
    <w:p w14:paraId="19D6E48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那是一种，见精的清澈，所无法触及的“生命</w:t>
      </w:r>
      <w:r>
        <w:rPr>
          <w:rFonts w:ascii="微软雅黑" w:eastAsia="微软雅黑" w:hAnsi="微软雅黑" w:cs="微软雅黑" w:hint="eastAsia"/>
          <w:sz w:val="28"/>
          <w:szCs w:val="36"/>
        </w:rPr>
        <w:t>记忆”。</w:t>
      </w:r>
    </w:p>
    <w:p w14:paraId="6408F3D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那是一种，极尽微妙，极尽深邃，极尽美妙，极尽璀璨的生命之光。</w:t>
      </w:r>
    </w:p>
    <w:p w14:paraId="46805EA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知觉，属于神的范畴，是，真正的，属于纯生命领域的“生命属性”。</w:t>
      </w:r>
    </w:p>
    <w:p w14:paraId="45BCA9DA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CCE0F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知觉的苏醒，伴随着，见精“所现”的灵魂宇宙的隐退。</w:t>
      </w:r>
    </w:p>
    <w:p w14:paraId="5BDF5C9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纯生命的苏醒，伴随着无限极耀的光明，伴随着无限自由的轻盈。</w:t>
      </w:r>
    </w:p>
    <w:p w14:paraId="22EFE63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苏醒的知觉，就是灵性的还原，灵性是纯生命完整性的苏醒。</w:t>
      </w:r>
    </w:p>
    <w:p w14:paraId="6860CD1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纯生命光明中，融化了亘古的“残缺”，与永恒的“局限”。</w:t>
      </w:r>
    </w:p>
    <w:p w14:paraId="64A99D4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纯光明生命中，熄灭了时间的“焦虑”，与空间的“疑惑”。</w:t>
      </w:r>
    </w:p>
    <w:p w14:paraId="5A03EBDC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7C37C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知觉，是灵性的梦境。</w:t>
      </w:r>
    </w:p>
    <w:p w14:paraId="2F75AE5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灵性，苏醒了知觉对生命的回忆。</w:t>
      </w:r>
    </w:p>
    <w:p w14:paraId="50AEAEB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灵性，就苏醒了完整纯生命的无限与极耀之光。</w:t>
      </w:r>
    </w:p>
    <w:p w14:paraId="5870FA78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45A79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殉道者，以灵性之光，在感知灵魂宇宙中，浮现出纯生命的世界。</w:t>
      </w:r>
    </w:p>
    <w:p w14:paraId="683ADEB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人类用肉眼看世界，被世界名相锁死在，人格心意自我认知之中。</w:t>
      </w:r>
    </w:p>
    <w:p w14:paraId="357FC9CF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6DE4A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殉道者，以终极意识作为主观意愿，以生命之光作为心灵体验。</w:t>
      </w:r>
    </w:p>
    <w:p w14:paraId="4CE9244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以见精清澈作为肉身载体，以三界律法作为逻辑语言。</w:t>
      </w:r>
    </w:p>
    <w:p w14:paraId="272149D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在众生感知灵魂的宇宙中，“倒映”出“祂”的华藏世界。</w:t>
      </w:r>
    </w:p>
    <w:p w14:paraId="431B186C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84B41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在人间的“我”的身心之内，</w:t>
      </w:r>
    </w:p>
    <w:p w14:paraId="5AFE7DF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浮现出，与这具身体同步存在，却不同维度的光明宇宙。</w:t>
      </w:r>
    </w:p>
    <w:p w14:paraId="70329CB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纯生命，与“我”心意人格同在，却超出人格心意的维度。</w:t>
      </w:r>
    </w:p>
    <w:p w14:paraId="60B2B15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犹如虚空“俯瞰”灰尘。</w:t>
      </w:r>
    </w:p>
    <w:p w14:paraId="424AD596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F0BA0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灰尘，就是，人格自我</w:t>
      </w:r>
      <w:r>
        <w:rPr>
          <w:rFonts w:ascii="微软雅黑" w:eastAsia="微软雅黑" w:hAnsi="微软雅黑" w:cs="微软雅黑" w:hint="eastAsia"/>
          <w:sz w:val="28"/>
          <w:szCs w:val="36"/>
        </w:rPr>
        <w:t>的心意。</w:t>
      </w:r>
    </w:p>
    <w:p w14:paraId="6D1E676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虚空，就是，殉道者真正的自己。</w:t>
      </w:r>
    </w:p>
    <w:p w14:paraId="4271BCB9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61EB0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俯瞰中，虚空性渗透一切，纯生命充满所有。</w:t>
      </w:r>
    </w:p>
    <w:p w14:paraId="67828C5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俯瞰内，纯生命受到，感知灵魂宇宙内，无限细念习气的“折射”。</w:t>
      </w:r>
    </w:p>
    <w:p w14:paraId="164EB7C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好像阳光被灰尘折射一般。</w:t>
      </w:r>
    </w:p>
    <w:p w14:paraId="64EE174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习气细念，折射灵性光明。</w:t>
      </w:r>
    </w:p>
    <w:p w14:paraId="1CFFD68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投射出无尽无边，无量微尘光明世界。</w:t>
      </w:r>
    </w:p>
    <w:p w14:paraId="1DD6142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无限微观的细腻金色世界，构成了无限宏观的纯金色宇宙。</w:t>
      </w:r>
    </w:p>
    <w:p w14:paraId="38CFA922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98411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“祂”的华藏世界，</w:t>
      </w:r>
    </w:p>
    <w:p w14:paraId="1905CAA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正式地，在这具人间的躯体内，在心意人格之微观中，清晰具体地“展现”了。</w:t>
      </w:r>
    </w:p>
    <w:p w14:paraId="0E3B299B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B7CBB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当，人间心意的“我”，不再是“我”自己时，</w:t>
      </w:r>
    </w:p>
    <w:p w14:paraId="3C1006D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就是纯光无限生命中，因倒映“祂”，而所现终极意识的，神性的“我”自己。</w:t>
      </w:r>
    </w:p>
    <w:p w14:paraId="4DE38FF8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16EE78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神佛，比人类，更真实。</w:t>
      </w:r>
    </w:p>
    <w:p w14:paraId="40C72F1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佛土，比人间，更美妙。</w:t>
      </w:r>
    </w:p>
    <w:p w14:paraId="346723E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3D85F5A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CF001F" w14:textId="77777777" w:rsidR="00F95C83" w:rsidRDefault="00CE328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25211"/>
      <w:bookmarkStart w:id="15" w:name="_Toc6891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一心三藏</w:t>
      </w:r>
      <w:bookmarkEnd w:id="14"/>
      <w:bookmarkEnd w:id="1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6448BF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06:37</w:t>
      </w:r>
    </w:p>
    <w:p w14:paraId="3EBB43E0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27AFA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缘起性空，是空如来藏。</w:t>
      </w:r>
    </w:p>
    <w:p w14:paraId="5A89A9B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心外无物，是不空如来藏。</w:t>
      </w:r>
    </w:p>
    <w:p w14:paraId="6E41102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随缘性起，无取无证，是空不空如来藏。</w:t>
      </w:r>
    </w:p>
    <w:p w14:paraId="51164C63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7D5B1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“观自在菩萨，行深般若波罗蜜多时，照见五蕴皆空，度一切苦厄。</w:t>
      </w:r>
    </w:p>
    <w:p w14:paraId="671C5520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FA895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舍利子，色不异空，空不异色，色即是空，空即是色。受、想、行、识，亦复如是。舍利子，是诸法空相：不生、不灭；不垢、不净；不增、不减。是故空中无色，无受、想、行、识；无眼、耳、鼻、舌、身、意；无色、声、香、味、触、法；无眼界，乃至无意识界，无无明，亦无无明尽，乃至无老死，亦无老死尽。无苦、集、灭、道，无智亦无得。</w:t>
      </w:r>
    </w:p>
    <w:p w14:paraId="5A728FFD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0AB32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以无所得故，菩提萨埵，依般若波罗蜜多故，心无挂碍；无挂碍故，无有恐怖，远离颠倒梦想，究竟涅槃。三世诸佛，依般若波罗蜜多故，得阿耨多罗三藐三菩提。”——《心经》</w:t>
      </w:r>
    </w:p>
    <w:p w14:paraId="4D87BBA1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35EF0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“色不异空，空不异色，色即是空，空即</w:t>
      </w:r>
      <w:r>
        <w:rPr>
          <w:rFonts w:ascii="微软雅黑" w:eastAsia="微软雅黑" w:hAnsi="微软雅黑" w:cs="微软雅黑" w:hint="eastAsia"/>
          <w:sz w:val="28"/>
          <w:szCs w:val="36"/>
        </w:rPr>
        <w:t>是色”，是“空如来藏”。</w:t>
      </w:r>
    </w:p>
    <w:p w14:paraId="0F1F835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何为“空”？因宇宙万物，一切物质现象，皆是心识投射，诸相唯心，有相而无体。</w:t>
      </w:r>
    </w:p>
    <w:p w14:paraId="46FF33A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心物一元，心空法灭，心不可得，相无所得，是诸法空性，是“空如来藏”。</w:t>
      </w:r>
    </w:p>
    <w:p w14:paraId="476DF964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055C1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并非是，物质分解后，名相消失后的，空间状态，是“空”。</w:t>
      </w:r>
    </w:p>
    <w:p w14:paraId="25AB251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若以物质分解，现象消失后的空间现象，理解为“空”，则是“顽空，死空，断灭空”，是执着于空相，是外道边见；执着于“空相”，等同于，执着于“有相”，皆是心缘外物，分别二见，色惑其心，心随境转，生灭缘起，轮回不休。</w:t>
      </w:r>
    </w:p>
    <w:p w14:paraId="31B9CBED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D1194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非色灭是空，色“性”本空，外界物质名相，是分别心蕴含的习气所投射，分别心刹那不停，名相世界刹那变化，分别心凝固了，缘起的物质现象，五蕴聚合，境界凝固分别，分别心的固化，投射出“世界”名相。</w:t>
      </w:r>
    </w:p>
    <w:p w14:paraId="53C31B32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F730A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世界名相的本质，是心识的刹那分别，分别心本身是见精中，能见的性质，被所见内涵牵引，见与所见本身虚幻，虚幻的性</w:t>
      </w:r>
      <w:r>
        <w:rPr>
          <w:rFonts w:ascii="微软雅黑" w:eastAsia="微软雅黑" w:hAnsi="微软雅黑" w:cs="微软雅黑" w:hint="eastAsia"/>
          <w:sz w:val="28"/>
          <w:szCs w:val="36"/>
        </w:rPr>
        <w:t>质是“空”，并非没有世界名相的展现，而是世界是心识所投射，心识是见与所见的“错觉”，因错觉投射而成的现象世界，物质名相刹那生灭之间，世界并没有实有的本体，故而说：世界是“有相而无体的空幻”，并非说世界是没有，而是说世界为“空有”，犹如海市蜃楼的幻境，并非幻境没有展现，而是因缘聚合展现的幻境，没有真实不变的实体，是故曰“色不异空，空不异色”。</w:t>
      </w:r>
    </w:p>
    <w:p w14:paraId="6C12F25A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E845A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心物一元，是“空如来藏”。</w:t>
      </w:r>
    </w:p>
    <w:p w14:paraId="42C410B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6C25DDF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983DF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物质名相世界，是心识分别中，见与所见的，细念聚合习气，折射“见精”投射出境界内涵，任何一种，外界物质宇</w:t>
      </w:r>
      <w:r>
        <w:rPr>
          <w:rFonts w:ascii="微软雅黑" w:eastAsia="微软雅黑" w:hAnsi="微软雅黑" w:cs="微软雅黑" w:hint="eastAsia"/>
          <w:sz w:val="28"/>
          <w:szCs w:val="36"/>
        </w:rPr>
        <w:t>宙的名相，都对应着，心识分别内，见精的清澈，受所见内涵制约，而沉淀凝固的习气“经验记忆”，习气的经验，形成了感受；细念的分别，投射出认知，认知被感受凝固，形成了，心识分别最原始的“确定”，心灵认知，透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过确定，而固化了肉身感官功能摄取的信息，从而，将六根六尘的信息聚合，形成了“六识”，呈现出具体化的“认知”物质世界名相的“自我”。</w:t>
      </w:r>
    </w:p>
    <w:p w14:paraId="008DA2EB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AFCCB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人类的自我认知，不是人类的头脑意识。</w:t>
      </w:r>
    </w:p>
    <w:p w14:paraId="774D5CE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头脑意识，是心灵自我感受，自我认知愿望的“具体表达”。</w:t>
      </w:r>
    </w:p>
    <w:p w14:paraId="6DF2CA3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自我认知，称为“我执识，末那识”，是佛教中“八识”中的第七识。</w:t>
      </w:r>
    </w:p>
    <w:p w14:paraId="16454D6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眼耳鼻舌身意，末那识</w:t>
      </w:r>
      <w:r>
        <w:rPr>
          <w:rFonts w:ascii="微软雅黑" w:eastAsia="微软雅黑" w:hAnsi="微软雅黑" w:cs="微软雅黑" w:hint="eastAsia"/>
          <w:sz w:val="28"/>
          <w:szCs w:val="36"/>
        </w:rPr>
        <w:t>，阿赖耶识，总共八种“识”。</w:t>
      </w:r>
    </w:p>
    <w:p w14:paraId="7BB7D1D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何为“识”？细念分别，聚合，习气经验，形成的凝固“境界”。</w:t>
      </w:r>
    </w:p>
    <w:p w14:paraId="55F937D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境界，是，识心分别的投射。</w:t>
      </w:r>
    </w:p>
    <w:p w14:paraId="54E0D35B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191B2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识心分别，是细念牵引习气形成了“境”。</w:t>
      </w:r>
    </w:p>
    <w:p w14:paraId="6E32AF5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名相世界，是习气凝固细念形成了“界”。</w:t>
      </w:r>
    </w:p>
    <w:p w14:paraId="297E254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物质世界，客观名相，是心识境界所投射。</w:t>
      </w:r>
    </w:p>
    <w:p w14:paraId="6767F75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投射境界的心识，见与所见，本为错觉分别。</w:t>
      </w:r>
    </w:p>
    <w:p w14:paraId="1A89B94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分别错觉，无体无相，本质为空。</w:t>
      </w:r>
    </w:p>
    <w:p w14:paraId="309684E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故而，分别心投射的“名相世界”，是有相而性幻的“空相”。</w:t>
      </w:r>
    </w:p>
    <w:p w14:paraId="197497A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这就是“色即是空，空即是色”。</w:t>
      </w:r>
    </w:p>
    <w:p w14:paraId="28EA1146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A561B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色空不二，是“不空如来藏”。</w:t>
      </w:r>
    </w:p>
    <w:p w14:paraId="01A2F85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因心识“性”空，故，色性是“空”。</w:t>
      </w:r>
    </w:p>
    <w:p w14:paraId="641EA87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色相非空，色性本空，色不异空，空不异色。</w:t>
      </w:r>
    </w:p>
    <w:p w14:paraId="07314B7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色性本空，空性不可得，是“空中无色”。</w:t>
      </w:r>
    </w:p>
    <w:p w14:paraId="09294464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31653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“舍利子，是诸法空相：不生、不灭；不垢、不净；不增、不减。是故空中无色，无受、想、行、识；无眼、耳、鼻、舌、身、意；无色、声、香、味、触、法；无眼界，乃至无意识界，无无明，亦无无明尽，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乃至无老死，亦无老死尽。无苦、集、灭、道，无智亦无得。”</w:t>
      </w:r>
    </w:p>
    <w:p w14:paraId="7505450C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36DB8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空中无色，是“不空如来藏”。</w:t>
      </w:r>
    </w:p>
    <w:p w14:paraId="61911279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7EA7E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何为“空中无色”？</w:t>
      </w:r>
    </w:p>
    <w:p w14:paraId="36FB99F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“譬如眼光晓了前境，其光圆满，得无憎爱。何以故？光体无二，无憎爱故。”——《圆觉经》</w:t>
      </w:r>
    </w:p>
    <w:p w14:paraId="6D4D6A4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前七识，眼耳鼻舌身意，我执识，皆由“见精”分别中，细念牵引习气，习气凝固细念，折射见精的清澈“见性”，形成了认知境界的“分别心”；分别心呈现出具象化的“众生”。</w:t>
      </w:r>
    </w:p>
    <w:p w14:paraId="4DF3C4D8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D3673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而分别心的本质，性质，是“见精”清澈的“性质”。</w:t>
      </w:r>
    </w:p>
    <w:p w14:paraId="182B6D2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而见精，能见的“清澈”，受所见内涵的制约，呈现出“因缘相续”的业障世界。</w:t>
      </w:r>
    </w:p>
    <w:p w14:paraId="5507C95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因此，一切业障境界的本质，都，蕴含有“见精”清澈明了的“见性”。</w:t>
      </w:r>
    </w:p>
    <w:p w14:paraId="26C3C35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见性，那种清澈纯洁、明了周遍的“清醒”，是第八识“阿赖耶识”，觉知存在的</w:t>
      </w:r>
      <w:r>
        <w:rPr>
          <w:rFonts w:ascii="微软雅黑" w:eastAsia="微软雅黑" w:hAnsi="微软雅黑" w:cs="微软雅黑" w:hint="eastAsia"/>
          <w:sz w:val="28"/>
          <w:szCs w:val="36"/>
        </w:rPr>
        <w:t>“折射”。</w:t>
      </w:r>
    </w:p>
    <w:p w14:paraId="3F2A4F1A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29788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觉知，在佛教中，称之为“阿赖耶识”，是觉性（般若智慧）的倒影。</w:t>
      </w:r>
    </w:p>
    <w:p w14:paraId="3300C17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觉性困顿，犹如酸困眼睛中，疲倦升起空华。</w:t>
      </w:r>
    </w:p>
    <w:p w14:paraId="3F0A821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原本，晓了前境，周遍微尘宇宙，普照十方三世的“纯澈目光”，</w:t>
      </w:r>
    </w:p>
    <w:p w14:paraId="112E7FD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受目光所“照”境界的遮蔽，在境界中的刹那“滞留”，形成了觉知的“困顿”。</w:t>
      </w:r>
    </w:p>
    <w:p w14:paraId="3FEBCEE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犹如虚空泛起海市蜃楼，因幻相的浮现，而凸显出浮现幻相的“虚空”。</w:t>
      </w:r>
    </w:p>
    <w:p w14:paraId="546E0FD2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61CE3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这就是“觉海性澄圆，圆澄觉元妙，元明照生所，所立照性亡，迷妄有虚空，依空立世界，想澄成国土，知觉乃众生”，《楞严经》中，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文殊师利菩萨所说的“元明‘照’生所，所立‘照’性亡”。</w:t>
      </w:r>
    </w:p>
    <w:p w14:paraId="4C302503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08BD8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觉性，是“照</w:t>
      </w:r>
      <w:r>
        <w:rPr>
          <w:rFonts w:ascii="微软雅黑" w:eastAsia="微软雅黑" w:hAnsi="微软雅黑" w:cs="微软雅黑" w:hint="eastAsia"/>
          <w:sz w:val="28"/>
          <w:szCs w:val="36"/>
        </w:rPr>
        <w:t>”，是智慧湛然普照十方的，元明照生所的“照”。</w:t>
      </w:r>
    </w:p>
    <w:p w14:paraId="605CC5C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“生所”，是普照智慧，受所照境界“困顿”，形成的“滞留”。</w:t>
      </w:r>
    </w:p>
    <w:p w14:paraId="621C515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所“立”，就是分别境界于空性普照中升起。</w:t>
      </w:r>
    </w:p>
    <w:p w14:paraId="736A301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照性亡，就是觉性空明智慧，被境界滞留为“觉知”。</w:t>
      </w:r>
    </w:p>
    <w:p w14:paraId="4BC4550C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FF941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阿赖耶识的，前身，称之为“阿赖耶”。</w:t>
      </w:r>
    </w:p>
    <w:p w14:paraId="78E0EAF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也被称之为“觉性”，般若，智慧，普照，佛性，法界。</w:t>
      </w:r>
    </w:p>
    <w:p w14:paraId="67A2801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觉照空性，被所照境界牵动，空性智慧，受境界觉受滞留，形成了阿赖耶“识”。</w:t>
      </w:r>
    </w:p>
    <w:p w14:paraId="60199A8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清净十方，圆明普照的觉性，被境界的细腻觉受，禁锢为觉知“存在”。</w:t>
      </w:r>
    </w:p>
    <w:p w14:paraId="514AC7A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存在，就有了，存在的当下，当下浮现出存在的形态，那就是虚空相。</w:t>
      </w:r>
    </w:p>
    <w:p w14:paraId="3CDAF10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依当下虚空相的不动，而升起了“过去与未来”，虚空相的差异性。</w:t>
      </w:r>
    </w:p>
    <w:p w14:paraId="365D16F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于是，觉知投射出的“存在”中，就，浮现不动的虚空，以及时间的川流。</w:t>
      </w:r>
    </w:p>
    <w:p w14:paraId="2C4807B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这就是“迷妄有虚空，依空立世界”。</w:t>
      </w:r>
    </w:p>
    <w:p w14:paraId="625D7BA1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5CC28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对虚空相的细腻分别，投射出，空间的差异性，虚空内浮现出时间。</w:t>
      </w:r>
    </w:p>
    <w:p w14:paraId="7C9EA1B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时间的流逝，牵引觉知，形成对虚空相差异性的，细腻细致的“经验”。</w:t>
      </w:r>
    </w:p>
    <w:p w14:paraId="6CAF7F1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经验形成了“觉受”，觉受经验，牵引“觉知”，形成了，对时空差异性的“分别记忆”。</w:t>
      </w:r>
    </w:p>
    <w:p w14:paraId="23AB6E7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被分别记忆，禁锢在，差异性空间内的“觉知”，就沉沦为，被空间记忆经验沉</w:t>
      </w:r>
      <w:r>
        <w:rPr>
          <w:rFonts w:ascii="微软雅黑" w:eastAsia="微软雅黑" w:hAnsi="微软雅黑" w:cs="微软雅黑" w:hint="eastAsia"/>
          <w:sz w:val="28"/>
          <w:szCs w:val="36"/>
        </w:rPr>
        <w:t>淀裹挟的“知觉”。</w:t>
      </w:r>
    </w:p>
    <w:p w14:paraId="02B8E435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17821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因此，就有了“想澄成国土，知觉乃众生”。</w:t>
      </w:r>
    </w:p>
    <w:p w14:paraId="42E6BF71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4B320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觉知“阿赖耶识”，呈现出原始无相的，虚空完整纯生命光明。</w:t>
      </w:r>
    </w:p>
    <w:p w14:paraId="44CAF4E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纯灵性的光明，经验了，虚空完整生命，局部性的差异性，形成了记忆。</w:t>
      </w:r>
    </w:p>
    <w:p w14:paraId="392160B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对生命局部差异性的记忆经验，沉淀了经验内涵后的，灵性本初虚空性。</w:t>
      </w:r>
    </w:p>
    <w:p w14:paraId="5088F5F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生命经验，将觉知呈现的灵性，沉淀为，被时空内涵记忆裹挟的“知觉”。</w:t>
      </w:r>
    </w:p>
    <w:p w14:paraId="3150231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整体虚空光明，宇宙终极意识，呈现出“经验”了宇宙生命的“灵性”。</w:t>
      </w:r>
    </w:p>
    <w:p w14:paraId="6A5F5C48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灵性，对纯生命的经验、记忆，将灵性的光明，埋葬在经验的觉受之中，形成了“知觉”。</w:t>
      </w:r>
    </w:p>
    <w:p w14:paraId="67642D11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21C92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从宇宙终极意识，到，灵性的生命表现，</w:t>
      </w:r>
    </w:p>
    <w:p w14:paraId="702DDCA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划分出纯生命天堂的，前四层灵性宇宙。</w:t>
      </w:r>
    </w:p>
    <w:p w14:paraId="2A77524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从灵性纯光明宇宙，到经验沉淀的知觉，</w:t>
      </w:r>
    </w:p>
    <w:p w14:paraId="3E9B620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呈现出灵性生命内，后六层光明形态世界。</w:t>
      </w:r>
    </w:p>
    <w:p w14:paraId="6A0D6FC7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86041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知觉，是沉淀在经验记忆中的，宇宙终极意识。</w:t>
      </w:r>
    </w:p>
    <w:p w14:paraId="5057447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或者说，知觉，是纯生命的宇宙意识，在经验的梦境中，沉睡的状态。</w:t>
      </w:r>
    </w:p>
    <w:p w14:paraId="3EEB455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在睡梦中的知觉，透过经验的梦魇，对生命性质记忆，透过知觉折射出“见精”。</w:t>
      </w:r>
    </w:p>
    <w:p w14:paraId="62D074A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生命的原始性质，是觉知浮现的“虚空”。</w:t>
      </w:r>
    </w:p>
    <w:p w14:paraId="7217CDC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因此，知觉投射出虚空的性质，就是“能见”的清澈。</w:t>
      </w:r>
    </w:p>
    <w:p w14:paraId="163F5F4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有了清澈的“能见”，必定，有“所见”的内涵。</w:t>
      </w:r>
    </w:p>
    <w:p w14:paraId="18381CC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所见，就是知觉投射出，灵性生命的经验“记忆”。</w:t>
      </w:r>
    </w:p>
    <w:p w14:paraId="3BB42E1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灵性，对原始生命的经验记忆，是什么？</w:t>
      </w:r>
    </w:p>
    <w:p w14:paraId="0A5A2778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灵性对生命的记忆，就是“光”与安宁的经验。</w:t>
      </w:r>
    </w:p>
    <w:p w14:paraId="3FA8CFA8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因此，见精中，所见的最初，就是空间的无限，与具象化的纯洁生命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性。</w:t>
      </w:r>
    </w:p>
    <w:p w14:paraId="4A33283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空间对应着，知觉经验，记忆中的天堂平安性。</w:t>
      </w:r>
    </w:p>
    <w:p w14:paraId="2799903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生命纯洁性，对应着，天堂纯光明的生命经验。</w:t>
      </w:r>
    </w:p>
    <w:p w14:paraId="493E01C4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D6A51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知觉，将纯生命的、纯光明的、纯灵性的天堂，</w:t>
      </w:r>
    </w:p>
    <w:p w14:paraId="4788BBA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折射为“具象化”的，由“能见”与“所见”表现出的，物理性的能量宇宙。</w:t>
      </w:r>
    </w:p>
    <w:p w14:paraId="63949E9B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959A7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而人间世界，乃至于三界六道，</w:t>
      </w:r>
    </w:p>
    <w:p w14:paraId="2152BDB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都源自于“见精”，是所见的内涵，制约了能见的性质，</w:t>
      </w:r>
    </w:p>
    <w:p w14:paraId="7E45C99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于见精内，浮现出，细念牵引习</w:t>
      </w:r>
      <w:r>
        <w:rPr>
          <w:rFonts w:ascii="微软雅黑" w:eastAsia="微软雅黑" w:hAnsi="微软雅黑" w:cs="微软雅黑" w:hint="eastAsia"/>
          <w:sz w:val="28"/>
          <w:szCs w:val="36"/>
        </w:rPr>
        <w:t>气，习气凝固细念，因缘相续浮现的“三千大千世界”。</w:t>
      </w:r>
    </w:p>
    <w:p w14:paraId="565355B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见与所见，源自于，觉知分别。</w:t>
      </w:r>
    </w:p>
    <w:p w14:paraId="560CE9D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觉知分别，源自于，觉性困顿。</w:t>
      </w:r>
    </w:p>
    <w:p w14:paraId="487376BB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9EC26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因此，五蕴八识内，皆蕴藏着觉性的“湛然普照”。</w:t>
      </w:r>
    </w:p>
    <w:p w14:paraId="35955E96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5A608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“汝身汝心，皆是妙明真精妙心中所现物。”“一迷为心，决定惑为色身之内。不知色身，外洎山河虚空大地，咸是妙明真心中物。”——《楞严经》</w:t>
      </w:r>
    </w:p>
    <w:p w14:paraId="2C370D0A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FC103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心外无物。</w:t>
      </w:r>
    </w:p>
    <w:p w14:paraId="1F07418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唯心所现，唯识所变，三界唯心，万法唯识。</w:t>
      </w:r>
    </w:p>
    <w:p w14:paraId="7468FA28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，物质，现象，人体，自我，生死，皆源自于“心”，一切物质现象，所有生命显现，都是觉性的“智慧”，透过觉知存在，折射出“生命性”的境界形态，一切众生，皆具有如来智慧德相，只因烦恼执着不能证得，因此，明心见性觉悟本性者，看见“一花一世界，一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叶一菩提”，山河大地齐说法。</w:t>
      </w:r>
    </w:p>
    <w:p w14:paraId="7A51B9E1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54D59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“色不自色，由心故色；心不自心，由色故心。”——达摩祖师</w:t>
      </w:r>
    </w:p>
    <w:p w14:paraId="4D91D3A6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71551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是故，三界六道，法界佛界，十法界是“不空如来藏”。</w:t>
      </w:r>
    </w:p>
    <w:p w14:paraId="0CD9CEF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十方三世微尘大千世界，皆是如来智慧妙觉所现清净。</w:t>
      </w:r>
    </w:p>
    <w:p w14:paraId="1AE48B9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清净涅槃也称为“如来智慧德相”，妙明真心，一真法界。</w:t>
      </w:r>
    </w:p>
    <w:p w14:paraId="4CCC788C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39786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“以无所得故，菩提萨埵</w:t>
      </w:r>
      <w:r>
        <w:rPr>
          <w:rFonts w:ascii="微软雅黑" w:eastAsia="微软雅黑" w:hAnsi="微软雅黑" w:cs="微软雅黑" w:hint="eastAsia"/>
          <w:sz w:val="28"/>
          <w:szCs w:val="36"/>
        </w:rPr>
        <w:t>，依般若波罗蜜多故，心无挂碍；无挂碍故，无有恐怖，远离颠倒梦想，究竟涅槃。三世诸佛，依般若波罗蜜多故，得阿耨多罗三藐三菩提。”</w:t>
      </w:r>
    </w:p>
    <w:p w14:paraId="46CC4C86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A0935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如来藏心，无所不在，无所不包，无所遗漏，当下圆明，普照十方。</w:t>
      </w:r>
    </w:p>
    <w:p w14:paraId="794212B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是故，“远离颠倒梦想，究竟涅槃”。</w:t>
      </w:r>
    </w:p>
    <w:p w14:paraId="76D54F6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一切是佛性所现，心性清净，名相清净，心物一元，清净无生，是智慧不动。</w:t>
      </w:r>
    </w:p>
    <w:p w14:paraId="7053D03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十法界一切众生，生死轮回本性清净，天堂地狱觉性光明，即为“不空如来藏”。</w:t>
      </w:r>
    </w:p>
    <w:p w14:paraId="5A670DC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E87FEEE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4BCB6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唯心所现，唯识所变，三界唯心，万法唯识。</w:t>
      </w:r>
    </w:p>
    <w:p w14:paraId="30C7DBB5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4470B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世界，是众生心识蕴含中，记忆习气的投射，而浮现业障境界。</w:t>
      </w:r>
    </w:p>
    <w:p w14:paraId="22A4212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</w:t>
      </w:r>
      <w:r>
        <w:rPr>
          <w:rFonts w:ascii="微软雅黑" w:eastAsia="微软雅黑" w:hAnsi="微软雅黑" w:cs="微软雅黑" w:hint="eastAsia"/>
          <w:sz w:val="28"/>
          <w:szCs w:val="36"/>
        </w:rPr>
        <w:t>界，就是世界。</w:t>
      </w:r>
    </w:p>
    <w:p w14:paraId="0D98898C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E1721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境界，有名相而无实体。</w:t>
      </w:r>
    </w:p>
    <w:p w14:paraId="76E19E1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心识，有分别而无实体。</w:t>
      </w:r>
    </w:p>
    <w:p w14:paraId="487B914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因此，世界与众生，是“空如来藏”。</w:t>
      </w:r>
    </w:p>
    <w:p w14:paraId="478058D5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DCC4A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境界，源自于，觉性困顿，所现觉知（阿赖耶识）。</w:t>
      </w:r>
    </w:p>
    <w:p w14:paraId="2D70723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觉性苏醒，则，觉知粉碎。</w:t>
      </w:r>
    </w:p>
    <w:p w14:paraId="4DDA690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虚空粉碎，大地平沉，时空翻转，法性现前，涅槃寂静，圆明十方。</w:t>
      </w:r>
    </w:p>
    <w:p w14:paraId="4EFBB1C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山河大地，十法界，都是妙明真心的产物。</w:t>
      </w:r>
    </w:p>
    <w:p w14:paraId="28DF9AF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于是，十法界，一切众生，微尘宇宙，世界国土，都是“不空如来藏”。</w:t>
      </w:r>
    </w:p>
    <w:p w14:paraId="2548219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一切微尘国土，都是妙明真心内，清净菩提性，所显化的“清净佛刹”。</w:t>
      </w:r>
    </w:p>
    <w:p w14:paraId="5B3D5201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7FDA6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“圆觉自性，非性性有，循诸性起，无取无证。”——《圆觉经》</w:t>
      </w:r>
    </w:p>
    <w:p w14:paraId="75E9E2A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随诸生灭，无生无灭，周遍无碍，涅槃寂静，是“第一义”如来清净法身。</w:t>
      </w:r>
    </w:p>
    <w:p w14:paraId="28A80C1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“过去心不可得，现在心不可得，未来心不可得”，心心无生，心心清净。</w:t>
      </w:r>
    </w:p>
    <w:p w14:paraId="51E47A7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清净名“当下”，当下即“圆觉”。</w:t>
      </w:r>
    </w:p>
    <w:p w14:paraId="453BE6BA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0F34D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过去未来，微尘刹土，刹那永恒，十方三世，无量众生……</w:t>
      </w:r>
    </w:p>
    <w:p w14:paraId="306A78E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每一寸宇宙空间，每一位众生心意，皆是诸佛清净法身，所现如来智慧德相。</w:t>
      </w:r>
    </w:p>
    <w:p w14:paraId="7FAC8E6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这就是“空不空如来藏”。</w:t>
      </w:r>
    </w:p>
    <w:p w14:paraId="19E0F65E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5836E8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于诸相无取无证。</w:t>
      </w:r>
    </w:p>
    <w:p w14:paraId="613F5C6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于诸心无来无去。</w:t>
      </w:r>
    </w:p>
    <w:p w14:paraId="56C92B3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于天堂不增，于地狱不减。</w:t>
      </w:r>
    </w:p>
    <w:p w14:paraId="7E8AEB1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于生死无挂，于轮回无染。</w:t>
      </w:r>
    </w:p>
    <w:p w14:paraId="3269A799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4F751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随缘不变，不变随缘，是“空不空如来藏”。</w:t>
      </w:r>
    </w:p>
    <w:p w14:paraId="754CE63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第一义，法身佛。</w:t>
      </w:r>
    </w:p>
    <w:p w14:paraId="222A03B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0DE1F16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5B5607" w14:textId="77777777" w:rsidR="00F95C83" w:rsidRDefault="00CE328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12253"/>
      <w:bookmarkStart w:id="17" w:name="_Toc12493"/>
      <w:r>
        <w:rPr>
          <w:rFonts w:ascii="微软雅黑" w:eastAsia="微软雅黑" w:hAnsi="微软雅黑" w:cs="微软雅黑" w:hint="eastAsia"/>
          <w:sz w:val="30"/>
          <w:szCs w:val="30"/>
        </w:rPr>
        <w:t>夏虫不可语冰</w:t>
      </w:r>
      <w:bookmarkEnd w:id="16"/>
      <w:bookmarkEnd w:id="1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5F00058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09:08</w:t>
      </w:r>
    </w:p>
    <w:p w14:paraId="1EE04A8F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990CD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问：老师，在弘法过程中，会遇到很多被宗教观念束缚的人。</w:t>
      </w:r>
    </w:p>
    <w:p w14:paraId="138F6DF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他们因接受不了，您直白袒露的，对性欲问题的开示，</w:t>
      </w:r>
    </w:p>
    <w:p w14:paraId="007AD4A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因此拒绝深入了解您的教法。</w:t>
      </w:r>
    </w:p>
    <w:p w14:paraId="033DEE48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EAF62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答：因为他们，就是这具“身体”啊。</w:t>
      </w:r>
    </w:p>
    <w:p w14:paraId="45F326A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因此，面对世界，看待问题，只能从“身心自我”的角度出发。</w:t>
      </w:r>
    </w:p>
    <w:p w14:paraId="1C1DA69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依据，在这具身体上，所建立的人格意识，作出善恶对错、是非道德的评判。</w:t>
      </w:r>
    </w:p>
    <w:p w14:paraId="388D8A6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活着，是心意“被”这具身体所活着。</w:t>
      </w:r>
    </w:p>
    <w:p w14:paraId="2902B808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因此，理所应当，被这具身体的死亡，而将自我意识带入绝望。</w:t>
      </w:r>
    </w:p>
    <w:p w14:paraId="685AC9FE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04133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而修行者，已经不再是这具身体，也不再是，心意自我的“人格”。</w:t>
      </w:r>
    </w:p>
    <w:p w14:paraId="7D627ED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修行者，是自这具身体中，觉醒了“本来面目”的，纯光的智慧体。</w:t>
      </w:r>
    </w:p>
    <w:p w14:paraId="46AA12F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“我”的身心意识，“我”的肉体形象，只是纯智慧生命，所穿着的一件外衣。</w:t>
      </w:r>
    </w:p>
    <w:p w14:paraId="05A590F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是纯光智慧，以，人类的身心意识，在人间世界展现原始生命圣光。</w:t>
      </w:r>
    </w:p>
    <w:p w14:paraId="3BB7901A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2001A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光中无暗，空中无色，觉性无生。</w:t>
      </w:r>
    </w:p>
    <w:p w14:paraId="42EC0CBB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B12A1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修行者谈论人类的“性问题”。</w:t>
      </w:r>
    </w:p>
    <w:p w14:paraId="4BA88B1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犹如你们谈论，一件衣服的材质与缝纫技术。</w:t>
      </w:r>
    </w:p>
    <w:p w14:paraId="1BEE0B4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犹如教师解剖虫子，为学生讲解昆虫的结构。</w:t>
      </w:r>
    </w:p>
    <w:p w14:paraId="1633E65C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190E0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性欲，是导致灵魂生死轮回的，根本原因，核心因素，基础底色。</w:t>
      </w:r>
    </w:p>
    <w:p w14:paraId="3C3CA5C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“命因欲有”，性因素，是产生人体诸种欲望的根本元素。</w:t>
      </w:r>
    </w:p>
    <w:p w14:paraId="7DB148D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若回避性欲的范畴，等同于隐藏起，导致轮回的根本诱因。</w:t>
      </w:r>
    </w:p>
    <w:p w14:paraId="15454A9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性欲不灭，则，心识分别永无止境，则，轮回生死永无出期。</w:t>
      </w:r>
    </w:p>
    <w:p w14:paraId="1E4C141F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ACADB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灵魂唯有依靠神的光，才有可能，熄灭性欲的习气。</w:t>
      </w:r>
    </w:p>
    <w:p w14:paraId="669252F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神，就是真实的纯洁，无私的宽恕，清白的坦然，温暖的接纳。</w:t>
      </w:r>
    </w:p>
    <w:p w14:paraId="16860B7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唯有神的光明力量，可以破除，性欲体验的根源。</w:t>
      </w:r>
    </w:p>
    <w:p w14:paraId="2F72115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唯有纯真纯正的灵魂</w:t>
      </w:r>
      <w:r>
        <w:rPr>
          <w:rFonts w:ascii="微软雅黑" w:eastAsia="微软雅黑" w:hAnsi="微软雅黑" w:cs="微软雅黑" w:hint="eastAsia"/>
          <w:sz w:val="28"/>
          <w:szCs w:val="36"/>
        </w:rPr>
        <w:t>，才，具有直面性欲的纯洁力量。</w:t>
      </w:r>
    </w:p>
    <w:p w14:paraId="460F48C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性欲，源自灵魂累世劫轮回中，细念对习气经验的记忆。</w:t>
      </w:r>
    </w:p>
    <w:p w14:paraId="53672FB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细念，是因为灵性迷失了天堂，堕落为灵魂后，灵魂因恐惧，而形成了分别心。</w:t>
      </w:r>
    </w:p>
    <w:p w14:paraId="389F49C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唯有真神无私之爱，纯光无限安宁，深邃无限平安，可以熄灭恐惧。</w:t>
      </w:r>
    </w:p>
    <w:p w14:paraId="51DDB17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将灵魂的恐惧状态，复苏成为，纯洁透明的“灵”。</w:t>
      </w:r>
    </w:p>
    <w:p w14:paraId="40ED9365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3C64E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真神谈论性欲，是为解决灵魂轮回的问题。</w:t>
      </w:r>
    </w:p>
    <w:p w14:paraId="28F6E7C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人类，谈性色变，脸红心跳，忌惮忌讳。</w:t>
      </w:r>
    </w:p>
    <w:p w14:paraId="23258CB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那是因为这类人的内心，对于“性”太热爱太渴望，</w:t>
      </w:r>
    </w:p>
    <w:p w14:paraId="729310E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却因世俗观念，为人格心意，套上沉重的道德枷锁。</w:t>
      </w:r>
    </w:p>
    <w:p w14:paraId="0EFC6D60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FCAE4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随他们去吧。</w:t>
      </w:r>
    </w:p>
    <w:p w14:paraId="6CB7A32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热爱这具身体价值的“自我人格”，生生世世只能是，被身心记忆约束的“鬼”。</w:t>
      </w:r>
    </w:p>
    <w:p w14:paraId="5BFBE21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而真理，不是为了，祈求鬼魂认可的“善法”，不是满足人心情欲的心灵鸡汤。</w:t>
      </w:r>
    </w:p>
    <w:p w14:paraId="691C9598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A3C5E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修行者，终生只宣说“第一义”如来正法眼藏。</w:t>
      </w:r>
    </w:p>
    <w:p w14:paraId="0DEB248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修行者，解决身体死亡后，灵魂的归属问题。</w:t>
      </w:r>
    </w:p>
    <w:p w14:paraId="10E5161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人间的善人、伟人、正人君子，是“人类”道德情感的需求。</w:t>
      </w:r>
    </w:p>
    <w:p w14:paraId="3F8CB83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修行者，不在善恶、对错，君子、小人的“人性”范畴之中。</w:t>
      </w:r>
    </w:p>
    <w:p w14:paraId="1484ADC4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0AF51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人类就应该，在情感体验的善恶情绪中，好好地活着，无奈地死去。</w:t>
      </w:r>
    </w:p>
    <w:p w14:paraId="5C6A739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修行者，在活着的过程中，穿越了心意自我，解脱了身体束缚。</w:t>
      </w:r>
    </w:p>
    <w:p w14:paraId="7AE12CB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不被身心自我意识“所活着”，就，不被身心意识</w:t>
      </w:r>
      <w:r>
        <w:rPr>
          <w:rFonts w:ascii="微软雅黑" w:eastAsia="微软雅黑" w:hAnsi="微软雅黑" w:cs="微软雅黑" w:hint="eastAsia"/>
          <w:sz w:val="28"/>
          <w:szCs w:val="36"/>
        </w:rPr>
        <w:t>的分解而“死去”。</w:t>
      </w:r>
    </w:p>
    <w:p w14:paraId="2B7D3F8C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FBBA6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清澈临在人体，光明纯净自由，普照智慧圆明。</w:t>
      </w:r>
    </w:p>
    <w:p w14:paraId="1A2A9B0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F8AD3A1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E5B123" w14:textId="77777777" w:rsidR="00F95C83" w:rsidRDefault="00CE328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8" w:name="_Toc21649"/>
      <w:bookmarkStart w:id="19" w:name="_Toc31410"/>
      <w:r>
        <w:rPr>
          <w:rFonts w:ascii="微软雅黑" w:eastAsia="微软雅黑" w:hAnsi="微软雅黑" w:cs="微软雅黑" w:hint="eastAsia"/>
          <w:sz w:val="30"/>
          <w:szCs w:val="30"/>
        </w:rPr>
        <w:t>三摩地</w:t>
      </w:r>
      <w:bookmarkEnd w:id="18"/>
      <w:bookmarkEnd w:id="1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5C96A0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11:01</w:t>
      </w:r>
    </w:p>
    <w:p w14:paraId="4AF6427F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61F0F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问：“三摩地”是何种体验？</w:t>
      </w:r>
    </w:p>
    <w:p w14:paraId="1C65B349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9BA78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答：感知中的清澈，觉受内的纯光。</w:t>
      </w:r>
    </w:p>
    <w:p w14:paraId="6277904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纯粹且完整的生命，终极宇宙意识。</w:t>
      </w:r>
    </w:p>
    <w:p w14:paraId="1FE60B1F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45614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三摩地，只能用“经验”来描述，无法以体验去表达。</w:t>
      </w:r>
    </w:p>
    <w:p w14:paraId="1BB0CEE9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FE816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体验，建立于人格认知，属于感受境界。</w:t>
      </w:r>
    </w:p>
    <w:p w14:paraId="06B6640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境界，无法触及“见精”。</w:t>
      </w:r>
    </w:p>
    <w:p w14:paraId="1E28D2D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体验，无法描述“经验”。</w:t>
      </w:r>
    </w:p>
    <w:p w14:paraId="1F2E2C19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5E7D5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心灵认知，与意识头脑，构成的人格，属于“外壳”。</w:t>
      </w:r>
    </w:p>
    <w:p w14:paraId="48FA7C2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穿越了心意“自我”的外壳，才能苏醒灵魂感知内，见精的纯澈。</w:t>
      </w:r>
    </w:p>
    <w:p w14:paraId="4C796A9D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FBD45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在“闻所闻尽，尽闻不住，觉所觉空，空觉极圆”的基础上，</w:t>
      </w:r>
    </w:p>
    <w:p w14:paraId="200DD62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才有可能，苏醒被“见精”所隔绝的“知觉灵性”。</w:t>
      </w:r>
    </w:p>
    <w:p w14:paraId="4DDCCFF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灵性的苏醒，就是证入了“三摩地”。</w:t>
      </w:r>
    </w:p>
    <w:p w14:paraId="2B22E2A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开始了，融入“终极宇宙意识”的进程。</w:t>
      </w:r>
    </w:p>
    <w:p w14:paraId="745D71F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因此，三摩地的成就者，被称为“三界至尊”。</w:t>
      </w:r>
    </w:p>
    <w:p w14:paraId="3FEACA88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689228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“空所空灭，生灭既灭，寂灭现前。”</w:t>
      </w:r>
    </w:p>
    <w:p w14:paraId="1FBBDEB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是宇宙终极意识，在灵性觉受中，完整浮现。</w:t>
      </w:r>
    </w:p>
    <w:p w14:paraId="055B4E86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E027D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“忽然超越，世出世间，十方圆明，获二殊胜。”</w:t>
      </w:r>
    </w:p>
    <w:p w14:paraId="2464858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是终极宇宙意识熄灭，觉性裸然呈现，时间消失，空间融化。</w:t>
      </w:r>
    </w:p>
    <w:p w14:paraId="3F631E2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觉满十方，过去未来，十方三世，微尘宇宙，当下</w:t>
      </w:r>
      <w:r>
        <w:rPr>
          <w:rFonts w:ascii="微软雅黑" w:eastAsia="微软雅黑" w:hAnsi="微软雅黑" w:cs="微软雅黑" w:hint="eastAsia"/>
          <w:sz w:val="28"/>
          <w:szCs w:val="36"/>
        </w:rPr>
        <w:t>圆满呈现。</w:t>
      </w:r>
    </w:p>
    <w:p w14:paraId="58897C8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无生无灭，无垢无净，无来无去，普照十方，法界智慧庄严。</w:t>
      </w:r>
    </w:p>
    <w:p w14:paraId="2D7B8BF5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B4F6F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是三摩地的突破，证入觉性，即身成佛。</w:t>
      </w:r>
    </w:p>
    <w:p w14:paraId="74734E1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68721EC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2D0752" w14:textId="77777777" w:rsidR="00F95C83" w:rsidRDefault="00CE328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0" w:name="_Toc28855"/>
      <w:bookmarkStart w:id="21" w:name="_Toc26292"/>
      <w:r>
        <w:rPr>
          <w:rFonts w:ascii="微软雅黑" w:eastAsia="微软雅黑" w:hAnsi="微软雅黑" w:cs="微软雅黑" w:hint="eastAsia"/>
          <w:sz w:val="30"/>
          <w:szCs w:val="30"/>
        </w:rPr>
        <w:t>检验</w:t>
      </w:r>
      <w:bookmarkEnd w:id="20"/>
      <w:bookmarkEnd w:id="2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F7E8B3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22:08</w:t>
      </w:r>
    </w:p>
    <w:p w14:paraId="54AE8555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3DE00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二零一零年出来讲法后，政府部门对于我，就一直是“高度关注”的态度，有关部门曾托人带话给我，对于我的言行“拭目以待”；一晃十四年过去了，国内不同地区的公安机关，不同角度的侦探方向，一次次的审查，一次次的调查，一次次的摸底，最终的调查结果都是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一样：我干干净净，光明正大。</w:t>
      </w:r>
    </w:p>
    <w:p w14:paraId="4EC73CD6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75B99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只是因为修行者所说内容，涉及宗教信仰，因此必须受到“严密监控”。</w:t>
      </w:r>
    </w:p>
    <w:p w14:paraId="5B5E3D4F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62DCE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其实，这纯属“误会”。</w:t>
      </w:r>
    </w:p>
    <w:p w14:paraId="70C1AEF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我是修行者，不是宗教信徒。</w:t>
      </w:r>
    </w:p>
    <w:p w14:paraId="5162D94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我既不是佛教徒，也不是基督徒。</w:t>
      </w:r>
    </w:p>
    <w:p w14:paraId="5837649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不上寺院烧香，也不进教堂祈祷。</w:t>
      </w:r>
    </w:p>
    <w:p w14:paraId="601A09B5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F3485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修行者只看真理。</w:t>
      </w:r>
    </w:p>
    <w:p w14:paraId="4D2ACE1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你们可以将我理解为，古印度时期的“瑜</w:t>
      </w:r>
      <w:r>
        <w:rPr>
          <w:rFonts w:ascii="微软雅黑" w:eastAsia="微软雅黑" w:hAnsi="微软雅黑" w:cs="微软雅黑" w:hint="eastAsia"/>
          <w:sz w:val="28"/>
          <w:szCs w:val="36"/>
        </w:rPr>
        <w:t>伽师”。</w:t>
      </w:r>
    </w:p>
    <w:p w14:paraId="7E30B00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不入门派，不立门派，修行自我，调御内心，自证圣智。</w:t>
      </w:r>
    </w:p>
    <w:p w14:paraId="2CDCEEEE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C6EEE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唯有真理，可以唤醒灵魂，绽放生命本具的光明，从而解脱死亡威胁。</w:t>
      </w:r>
    </w:p>
    <w:p w14:paraId="14C8414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而宗教文化，只能安慰人心，助长欲望，增强我执，坚固死亡的境界。</w:t>
      </w:r>
    </w:p>
    <w:p w14:paraId="617E0CF3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C3A84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宗教，好像大学。</w:t>
      </w:r>
    </w:p>
    <w:p w14:paraId="5C1BC27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真理，就是知识。</w:t>
      </w:r>
    </w:p>
    <w:p w14:paraId="30008083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4EF24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大学是传播知识的场所，若是大学中没有教授，没有通达知识的人，</w:t>
      </w:r>
    </w:p>
    <w:p w14:paraId="55B1CC6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即便这群建筑物高楼林立，房间金碧辉煌，装修富丽堂皇，</w:t>
      </w:r>
    </w:p>
    <w:p w14:paraId="20FBB59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建筑物本身，不能称之为“大学”。</w:t>
      </w:r>
    </w:p>
    <w:p w14:paraId="7371DC02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12327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“所谓大学者，非谓有大楼之谓也，有大师之谓也。”</w:t>
      </w:r>
    </w:p>
    <w:p w14:paraId="3F279F55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18431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被誉为，清华大学“永远的校长”的梅贻琦先生，如是说。</w:t>
      </w:r>
    </w:p>
    <w:p w14:paraId="33D2A093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66EB5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换个角度说：知识，不一定非要到大学中，才可以获得。</w:t>
      </w:r>
    </w:p>
    <w:p w14:paraId="31601EF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大学的建筑物，不等同于知识。</w:t>
      </w:r>
    </w:p>
    <w:p w14:paraId="4F90847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宗教文化仪式，不等同于真理。</w:t>
      </w:r>
    </w:p>
    <w:p w14:paraId="7637369A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369C9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真理，以佛所说经典留存于世。</w:t>
      </w:r>
    </w:p>
    <w:p w14:paraId="2D2152C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因此佛说：若是经典所在之处，即为有佛。</w:t>
      </w:r>
    </w:p>
    <w:p w14:paraId="72723A11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2A95D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对于渴望解脱生死的修行者而言，经典就是一切。</w:t>
      </w:r>
    </w:p>
    <w:p w14:paraId="33C30FB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有了佛法经典义理，完全可以忽视寺院文化仪轨。</w:t>
      </w:r>
    </w:p>
    <w:p w14:paraId="5D3F3C5E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FBCE4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换句话说：修行者是渴求真理的，灵魂求道者。</w:t>
      </w:r>
    </w:p>
    <w:p w14:paraId="20250B0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鄙视且拒绝，以建筑物的堆积，冠以大学名称的“宗教”。</w:t>
      </w:r>
    </w:p>
    <w:p w14:paraId="4824DCD7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39010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再重申一遍：我不是宗教信徒，不是佛教居士，也不是基督信徒。</w:t>
      </w:r>
    </w:p>
    <w:p w14:paraId="2AE8D94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我是，以灵魂纯洁的信仰，直接觐见如来，直接跪拜基督耶稣的“修行者”。</w:t>
      </w:r>
    </w:p>
    <w:p w14:paraId="41E48F66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5E19A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修行者，是灵魂只看真理，唯求生死解脱的“清净心”。</w:t>
      </w:r>
    </w:p>
    <w:p w14:paraId="4D0A7D6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修行者，以灵魂的忠贞，供奉所有生命，在如来智慧的祭坛上。</w:t>
      </w:r>
    </w:p>
    <w:p w14:paraId="26797D3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终身不入人间，因为我要的只是真理，而不是借助信仰的名义，去捞取人间财富资粮。</w:t>
      </w:r>
    </w:p>
    <w:p w14:paraId="1DC53B37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7D621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心向人间，就属背叛。</w:t>
      </w:r>
    </w:p>
    <w:p w14:paraId="0F29775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背叛信仰，背叛神佛，背叛灵魂，背叛良心。</w:t>
      </w:r>
    </w:p>
    <w:p w14:paraId="44D3C355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F96A5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因此，我不可能，在线下环境中与任何人交往。</w:t>
      </w:r>
    </w:p>
    <w:p w14:paraId="1D71A35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我们大家都是萍水相逢的陌路人，为着同一个真理，践行释迦牟尼佛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的究竟法义，而走到一</w:t>
      </w:r>
      <w:r>
        <w:rPr>
          <w:rFonts w:ascii="微软雅黑" w:eastAsia="微软雅黑" w:hAnsi="微软雅黑" w:cs="微软雅黑" w:hint="eastAsia"/>
          <w:sz w:val="28"/>
          <w:szCs w:val="36"/>
        </w:rPr>
        <w:t>起。</w:t>
      </w:r>
    </w:p>
    <w:p w14:paraId="2B93ED44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02071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我未曾在生活中，见过你们任何人。</w:t>
      </w:r>
    </w:p>
    <w:p w14:paraId="19D60E5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在现实世界中，我们终生不会相见。</w:t>
      </w:r>
    </w:p>
    <w:p w14:paraId="43EFE58F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46784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仅仅是以法义，通过网络交流心得，相互鼓励。</w:t>
      </w:r>
    </w:p>
    <w:p w14:paraId="5B808FF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因此我不是教主，没有信徒，也没有宗教团体。</w:t>
      </w:r>
    </w:p>
    <w:p w14:paraId="6E1FA03D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53362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这十四年来，我从未以任何名义为借口，收取任何人的资金。</w:t>
      </w:r>
    </w:p>
    <w:p w14:paraId="69504E1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修行者必须品行端正，洁身自好，拒绝任何形式的资金往来。</w:t>
      </w:r>
    </w:p>
    <w:p w14:paraId="48D12B8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唯有清白的灵魂，才具有仰望真理，虔诚神佛的资格。</w:t>
      </w:r>
    </w:p>
    <w:p w14:paraId="1B801CC9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DD01B8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清白的心灵，纯正的言行，端正的态度。</w:t>
      </w:r>
    </w:p>
    <w:p w14:paraId="6597BA3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无私清白的灵魂，才具无畏坦荡的内心。</w:t>
      </w:r>
    </w:p>
    <w:p w14:paraId="08D0EAE4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CFE4C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有一句话，与大家共勉：</w:t>
      </w:r>
    </w:p>
    <w:p w14:paraId="2F895A4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“若要人不知，除非己莫为。”</w:t>
      </w:r>
    </w:p>
    <w:p w14:paraId="4358118E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A6594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暗室欺心，神目如电。</w:t>
      </w:r>
    </w:p>
    <w:p w14:paraId="1CBC4A8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菩萨畏因，凡夫畏果。</w:t>
      </w:r>
    </w:p>
    <w:p w14:paraId="7E83939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因果不虚，律法森严。</w:t>
      </w:r>
    </w:p>
    <w:p w14:paraId="18C25922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E22D4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真正的修行者，基本的素质，就是真实坦荡，清白无愧。</w:t>
      </w:r>
    </w:p>
    <w:p w14:paraId="69EF6138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71812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我有护法，是天地间最大的护法神。</w:t>
      </w:r>
    </w:p>
    <w:p w14:paraId="6075816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那就是“无私无愧”的公心，清白无隐藏的良心。</w:t>
      </w:r>
    </w:p>
    <w:p w14:paraId="16F20F08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376BB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只要修行者自身，是干净纯洁的，</w:t>
      </w:r>
    </w:p>
    <w:p w14:paraId="6C2D169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哪怕遭遇无端横祸，哪怕受人诬陷，经历无妄之灾，</w:t>
      </w:r>
    </w:p>
    <w:p w14:paraId="18C86C0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这都是提升灵魂境界，消融累劫业债，</w:t>
      </w:r>
    </w:p>
    <w:p w14:paraId="5BE54C5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践行宽恕谅解，解脱死亡，绽放生命纯光最重要的节点。</w:t>
      </w:r>
    </w:p>
    <w:p w14:paraId="06AE92DB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44889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对神佛的信仰，是以灵魂虔诚的坚贞，付出生命所有的精力与热爱，</w:t>
      </w:r>
    </w:p>
    <w:p w14:paraId="4A38E91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从而铺就的，通过死亡之海的“登天之路”。</w:t>
      </w:r>
    </w:p>
    <w:p w14:paraId="0451ED59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0B1D5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清白无私，俯仰无愧。</w:t>
      </w:r>
    </w:p>
    <w:p w14:paraId="03715A5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神佛作证，誓约永生。</w:t>
      </w:r>
    </w:p>
    <w:p w14:paraId="2EA2826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与君共勉。</w:t>
      </w:r>
    </w:p>
    <w:p w14:paraId="2B70C2D8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FEF98C2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C41E79" w14:textId="77777777" w:rsidR="00F95C83" w:rsidRDefault="00CE328D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2" w:name="_Toc7905"/>
      <w:bookmarkStart w:id="23" w:name="_Toc19679"/>
      <w:r>
        <w:rPr>
          <w:rFonts w:ascii="微软雅黑" w:eastAsia="微软雅黑" w:hAnsi="微软雅黑" w:cs="微软雅黑" w:hint="eastAsia"/>
          <w:sz w:val="30"/>
          <w:szCs w:val="30"/>
        </w:rPr>
        <w:t>观世音</w:t>
      </w:r>
      <w:bookmarkEnd w:id="22"/>
      <w:bookmarkEnd w:id="2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FD1D33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05:04</w:t>
      </w:r>
    </w:p>
    <w:p w14:paraId="7F9F99FF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E3C95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实相，唯有透过生命“经验”，予以刹那间表述。</w:t>
      </w:r>
    </w:p>
    <w:p w14:paraId="45B0ED3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可是，透过表述的生命刹那，已经绝非“实相”。</w:t>
      </w:r>
    </w:p>
    <w:p w14:paraId="2F886D0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实相中，没有“瞬间”的生命经验，可立足之处。</w:t>
      </w:r>
    </w:p>
    <w:p w14:paraId="1FCBABE4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8E177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因此“真法不可说”。</w:t>
      </w:r>
    </w:p>
    <w:p w14:paraId="5D269DDF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8360F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2024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9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24</w:t>
      </w:r>
      <w:r>
        <w:rPr>
          <w:rFonts w:ascii="微软雅黑" w:eastAsia="微软雅黑" w:hAnsi="微软雅黑" w:cs="微软雅黑" w:hint="eastAsia"/>
          <w:sz w:val="28"/>
          <w:szCs w:val="36"/>
        </w:rPr>
        <w:t>日凌晨，禅修入“三摩地”。</w:t>
      </w:r>
    </w:p>
    <w:p w14:paraId="242B74E4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301928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柔软轻松的身体内，心灵保持清澈的专注。</w:t>
      </w:r>
    </w:p>
    <w:p w14:paraId="7A41F48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心灵专注中，清澈中的安宁，彻底遗忘了“意识”。</w:t>
      </w:r>
    </w:p>
    <w:p w14:paraId="4F501AC5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1FC51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当心灵内的清澈，纯然遗忘了意识。</w:t>
      </w:r>
    </w:p>
    <w:p w14:paraId="10D9E9A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人格记忆的感受，自我思量的体验，在心灵专注的寂静中消融。</w:t>
      </w:r>
    </w:p>
    <w:p w14:paraId="12E5E977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3A316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随着意识的消散，记忆无从聚集。</w:t>
      </w:r>
    </w:p>
    <w:p w14:paraId="6885241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随着感受的融化，自我无法成形。</w:t>
      </w:r>
    </w:p>
    <w:p w14:paraId="56C655A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随着内心深处，彻底究竟完整的“遗忘”。</w:t>
      </w:r>
    </w:p>
    <w:p w14:paraId="11CFE21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遗忘身心意识的心灵深处，释怀的无限，轻盈的喜悦裸然浮现。</w:t>
      </w:r>
    </w:p>
    <w:p w14:paraId="6F20AB8C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61FFF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“初于闻中，入流亡所，所入既寂，动静二相，了然不生，如是渐增。”</w:t>
      </w:r>
    </w:p>
    <w:p w14:paraId="71A6569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这个过程，是禅定进入“三摩地”，消散身心，证大幻观的开始。</w:t>
      </w:r>
    </w:p>
    <w:p w14:paraId="1553C15C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2DA16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随着，构成人类生命系统的，肉身体系、精神体系、情感体系，</w:t>
      </w:r>
    </w:p>
    <w:p w14:paraId="7695514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前三个体系内，业力缘起，习气记忆，识心因素的消退。</w:t>
      </w:r>
    </w:p>
    <w:p w14:paraId="595C8D86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AE417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身心内蕴含的第四个“体系”，灵性纯光生命体系，于内在心意中浮现。</w:t>
      </w:r>
    </w:p>
    <w:p w14:paraId="0E117E3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于心意动机的基点，在感受体验的尽头，</w:t>
      </w:r>
    </w:p>
    <w:p w14:paraId="5024E378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是心内虚空背后，觉受深处，清晰浮现。</w:t>
      </w:r>
    </w:p>
    <w:p w14:paraId="32374F5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灵性，是觉受中，不被心灵分别的“光”。</w:t>
      </w:r>
    </w:p>
    <w:p w14:paraId="0EEC2AF5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38A4C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那是一种，你的人格自我意识，在心灵感受、体验感觉上是“全新”的。</w:t>
      </w:r>
    </w:p>
    <w:p w14:paraId="3915A9A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是你以前从未接触，也未曾理解的生命。</w:t>
      </w:r>
    </w:p>
    <w:p w14:paraId="0F1B2DB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是你的身体细胞，未曾经验的纯光生命。</w:t>
      </w:r>
    </w:p>
    <w:p w14:paraId="20B56D1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是你的心灵经验，未曾记忆的浩渺圣洁。</w:t>
      </w:r>
    </w:p>
    <w:p w14:paraId="6B27F51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是你的人格心意，从未见过的无限恢弘。</w:t>
      </w:r>
    </w:p>
    <w:p w14:paraId="76F30B82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0D806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可是，当第四个体系，纯生命的灵性觉照苏醒后，</w:t>
      </w:r>
    </w:p>
    <w:p w14:paraId="5204955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苏醒的“生命”虚空意识，却，有着对纯光无限熟悉，极尽熟悉，全然的熟悉。</w:t>
      </w:r>
    </w:p>
    <w:p w14:paraId="14E2DA5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熟悉得似乎，纯生命的我，从来没有改变过，也从来没有离开过。</w:t>
      </w:r>
    </w:p>
    <w:p w14:paraId="5DE009DC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E7223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就好像，我在电脑面前打字，忽然间神志疲倦，趴在桌子上打了一个盹。</w:t>
      </w:r>
    </w:p>
    <w:p w14:paraId="1C18D4B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在我趴在桌子上，打盹的这几十秒钟时间内，</w:t>
      </w:r>
    </w:p>
    <w:p w14:paraId="7FA5AC5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梦中的我，“经历”了亿兆兆劫生死轮回的时间。</w:t>
      </w:r>
    </w:p>
    <w:p w14:paraId="11D0D44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亿兆兆劫的生死轮回中，梦中的我，转换了亿兆兆个不同的生命形态。</w:t>
      </w:r>
    </w:p>
    <w:p w14:paraId="136D7A6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梦中的每一个“我”，都将当时拥有的，那具身体形象，当作是“自己”。</w:t>
      </w:r>
    </w:p>
    <w:p w14:paraId="69FD482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于是，一具具，无限具，所谓的“身份”，塑造出，不同的人格“自我”心意。</w:t>
      </w:r>
    </w:p>
    <w:p w14:paraId="34C6341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不同的心意自我，留存着，不同的气息记忆。</w:t>
      </w:r>
    </w:p>
    <w:p w14:paraId="32C874F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无限，无尽，无量，穿越了过去未来的身体与心意。</w:t>
      </w:r>
    </w:p>
    <w:p w14:paraId="4F3B630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习气与记忆，构成了“三界六道”无限无尽的，黑暗梦境。</w:t>
      </w:r>
    </w:p>
    <w:p w14:paraId="3452A15E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0551D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突然间，趴在桌子上睡觉的“我”，醒来了。</w:t>
      </w:r>
    </w:p>
    <w:p w14:paraId="2422666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醒来的我，才是真实的我，才是我真正的本来面目。</w:t>
      </w:r>
    </w:p>
    <w:p w14:paraId="56BF2C1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醒来的瞬间，梦中的角色，那无限无量无尽的“我”，都随着梦境的消失而消散。</w:t>
      </w:r>
    </w:p>
    <w:p w14:paraId="7F0B9B2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随着梦境的消失，不被生死轮回梦境，所沾染所遮蔽的“清澈”，</w:t>
      </w:r>
    </w:p>
    <w:p w14:paraId="7B4B88A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就是，刚才在入梦之前的“我”，无比熟悉、无限熟知的“真实”。</w:t>
      </w:r>
    </w:p>
    <w:p w14:paraId="1BC70B2C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0464F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真实的、原始亘古的纯生命，是未曾生灭缘起的完整。</w:t>
      </w:r>
    </w:p>
    <w:p w14:paraId="49A2F4C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或者说，纯光的永恒之中，从未</w:t>
      </w:r>
      <w:r>
        <w:rPr>
          <w:rFonts w:ascii="微软雅黑" w:eastAsia="微软雅黑" w:hAnsi="微软雅黑" w:cs="微软雅黑" w:hint="eastAsia"/>
          <w:sz w:val="28"/>
          <w:szCs w:val="36"/>
        </w:rPr>
        <w:t>有“自我”心意，真实地发生过。</w:t>
      </w:r>
    </w:p>
    <w:p w14:paraId="0B948ED2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37C7A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不过，永恒生命，完整的“纯光之我”，被，人格心意的“我”——这个梦中的角色，所暂时地蒙蔽了几十年而已，而纯生命的“宇宙意识”的我，却横跨了时间与空间，虽然历经无限亿劫，生命本具有的纯光，那种究竟圆满的生命气息，从来没有随着时间流逝而衰减，从来没有被空间世界所阻隔。</w:t>
      </w:r>
    </w:p>
    <w:p w14:paraId="3FF463A9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A0112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虽然历经了久远劫，原始生命清澈的纯光依旧清晰无限。</w:t>
      </w:r>
    </w:p>
    <w:p w14:paraId="20BDE47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虽然历经无尽世界，灵性觉照的丰盈富足依旧隽永恢弘。</w:t>
      </w:r>
    </w:p>
    <w:p w14:paraId="2FF1D1D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虽然转世百千万次，纯生命的安宁依旧绽放着极乐亢奋。</w:t>
      </w:r>
    </w:p>
    <w:p w14:paraId="6B0CED10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EF809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生命是如此的熟悉……</w:t>
      </w:r>
    </w:p>
    <w:p w14:paraId="2424EB69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熟悉到，在现实世界中，这具真</w:t>
      </w:r>
      <w:r>
        <w:rPr>
          <w:rFonts w:ascii="微软雅黑" w:eastAsia="微软雅黑" w:hAnsi="微软雅黑" w:cs="微软雅黑" w:hint="eastAsia"/>
          <w:sz w:val="28"/>
          <w:szCs w:val="36"/>
        </w:rPr>
        <w:t>实的肉身，心愿意识，自我人格，</w:t>
      </w:r>
    </w:p>
    <w:p w14:paraId="3767EAB8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在苏醒的“熟悉”生命觉受中，真切成为了一具“陌生”的道具躯壳。</w:t>
      </w:r>
    </w:p>
    <w:p w14:paraId="28A46AF0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A747B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灵性纯光中，每一丝觉受细腻的经验，一丝一毫的细念。</w:t>
      </w:r>
    </w:p>
    <w:p w14:paraId="1A76F8B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那是穿越了亿兆兆宇宙时空，于刹那间川流过千百亿时空的，灵性圣洁之光。</w:t>
      </w:r>
    </w:p>
    <w:p w14:paraId="613172E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灵性生命纯光中蕴含的安宁喜悦，却，于刹那间，熄灭了百千万亿时空世界。</w:t>
      </w:r>
    </w:p>
    <w:p w14:paraId="4111041F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D7DFB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“闻所闻尽，尽闻不住”，说的就是这里。</w:t>
      </w:r>
    </w:p>
    <w:p w14:paraId="28AD7F9D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057C9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熄灭世界的错觉，就，解脱了时间的沾染。</w:t>
      </w:r>
    </w:p>
    <w:p w14:paraId="248A2698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不被生灭触及，不受心意蒙蔽，不被自我代表，不被身心连累。</w:t>
      </w:r>
    </w:p>
    <w:p w14:paraId="62F7585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未曾发生，就，从未改变。</w:t>
      </w:r>
    </w:p>
    <w:p w14:paraId="46056B4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这就是“熟悉”，生命的熟悉中，没有新与旧，生与死，过去与未来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的“发生”。</w:t>
      </w:r>
    </w:p>
    <w:p w14:paraId="58F27DC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或者说，熟悉的经验，解脱了记忆的描述，解脱了心识的恐惧，解脱了身心的束缚。</w:t>
      </w:r>
    </w:p>
    <w:p w14:paraId="69D0317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熟悉的生命经验中，经验内，是彻底不被经验所描述、所记忆的“纯生命”无限安宁。</w:t>
      </w:r>
    </w:p>
    <w:p w14:paraId="73061A2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安宁，是生命的完整。</w:t>
      </w:r>
    </w:p>
    <w:p w14:paraId="4C25993D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纯光，是原始的生命。</w:t>
      </w:r>
    </w:p>
    <w:p w14:paraId="5974A1F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极乐，是生命的隽永。</w:t>
      </w:r>
    </w:p>
    <w:p w14:paraId="6A771EC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无限，是超越了过去与未来的“临在”。</w:t>
      </w:r>
    </w:p>
    <w:p w14:paraId="76E5B201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EAC32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纯生命如虚空渗透一切，在人间躯体的，心意自我中浮现，超越。</w:t>
      </w:r>
    </w:p>
    <w:p w14:paraId="1D4D938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超越了身心自我意识的“虚空觉识”，虚空般的“宇宙意识”融化了身心自我记忆。</w:t>
      </w:r>
    </w:p>
    <w:p w14:paraId="4420514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没有了，身心意识“自我”的干扰。</w:t>
      </w:r>
    </w:p>
    <w:p w14:paraId="26DB822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宇宙意识，以无限的深邃安宁，呈现隽永的生命之光。</w:t>
      </w:r>
    </w:p>
    <w:p w14:paraId="4E1C550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纯光的“我”，对于生命之光，是无限熟悉、无比亲切的“相融”。</w:t>
      </w:r>
    </w:p>
    <w:p w14:paraId="2FF6BEF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无限永恒，亘古完整，轻盈极乐，富足丰盈，幸福安宁。</w:t>
      </w:r>
    </w:p>
    <w:p w14:paraId="2809DAC2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以上种种细腻的“经验”，经验中浮现出“终极意识”的普照，这才是真正的“我”。</w:t>
      </w:r>
    </w:p>
    <w:p w14:paraId="1D1A1F11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2699C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相比之下，人间的“我”，由这具身躯承载的，心意人格的“我自己”。</w:t>
      </w:r>
    </w:p>
    <w:p w14:paraId="79E74A6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就好像沧海波涛中，随惊涛骇浪泛起的一粒气泡。</w:t>
      </w:r>
    </w:p>
    <w:p w14:paraId="391D3D36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没有实际体，没有真实性，没有完整性，短暂留驻，刹那生灭。</w:t>
      </w:r>
    </w:p>
    <w:p w14:paraId="31C20FAB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DFDEC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三摩地的定境中，随生命的复苏，就苏醒了，宇宙终极意识的无限永恒。</w:t>
      </w:r>
    </w:p>
    <w:p w14:paraId="3373237C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三摩地的成就者，被称之为“三界</w:t>
      </w:r>
      <w:r>
        <w:rPr>
          <w:rFonts w:ascii="微软雅黑" w:eastAsia="微软雅黑" w:hAnsi="微软雅黑" w:cs="微软雅黑" w:hint="eastAsia"/>
          <w:sz w:val="28"/>
          <w:szCs w:val="36"/>
        </w:rPr>
        <w:t>至尊”。</w:t>
      </w:r>
    </w:p>
    <w:p w14:paraId="63250AC3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1AB5F4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三摩地成就，是经由生命“灵性经验”，觉受法界纯智慧的“临界点”。</w:t>
      </w:r>
    </w:p>
    <w:p w14:paraId="5EC326AF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当无限完整、亘古永恒的生命纯光中，苏醒的宇宙终极意识圆满了完整。</w:t>
      </w:r>
    </w:p>
    <w:p w14:paraId="7FAFE7A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终极意识的临在内，就，于刹那间生命“记忆”中，消融了灵性生命经验。</w:t>
      </w:r>
    </w:p>
    <w:p w14:paraId="1A56067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随着生命经验的消融，终极宇宙意识，随经验消失而失去了存在的“滞留”。</w:t>
      </w:r>
    </w:p>
    <w:p w14:paraId="71422019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D65360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“觉所觉空，空觉极圆”，说的就是这里。</w:t>
      </w:r>
    </w:p>
    <w:p w14:paraId="094939C2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397D93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“空所空灭，生灭既灭，寂灭现前”，这是未来在三摩地定境中，生命纯度的增长。</w:t>
      </w:r>
    </w:p>
    <w:p w14:paraId="0D934FCA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“忽然超越，世出世间，十方圆明，获二殊胜”，这是三摩地粉碎，觉性智慧普照。</w:t>
      </w:r>
    </w:p>
    <w:p w14:paraId="6768B4A0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E63977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修行者，正深入三摩地定境，生命越来越觉醒。</w:t>
      </w:r>
    </w:p>
    <w:p w14:paraId="39374DD1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正在经历着，与观世音菩萨一致的，甚深禅定。</w:t>
      </w:r>
    </w:p>
    <w:p w14:paraId="19B11EA0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F08F7B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“观自在菩萨，行深般若波罗蜜多时，照见五蕴皆空，度一切苦厄。”——《心经》</w:t>
      </w:r>
    </w:p>
    <w:p w14:paraId="39BD33BB" w14:textId="77777777" w:rsidR="00F95C83" w:rsidRDefault="00F95C8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7662CE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初于闻中，入流亡所，所入既寂，动静二相，了然不生，如是渐增，闻所闻尽，尽闻不住，觉所觉空，空觉极圆，空所空灭，生灭既灭，寂灭现前，忽然超越，世出世间，十方圆明，获二殊胜。”——《楞严经》</w:t>
      </w:r>
    </w:p>
    <w:p w14:paraId="1AB93275" w14:textId="77777777" w:rsidR="00F95C83" w:rsidRDefault="00CE328D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sectPr w:rsidR="00F95C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64875" w14:textId="77777777" w:rsidR="00CE328D" w:rsidRDefault="00CE328D">
      <w:r>
        <w:separator/>
      </w:r>
    </w:p>
  </w:endnote>
  <w:endnote w:type="continuationSeparator" w:id="0">
    <w:p w14:paraId="0404FF60" w14:textId="77777777" w:rsidR="00CE328D" w:rsidRDefault="00CE3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F17ED" w14:textId="77777777" w:rsidR="0073346C" w:rsidRDefault="0073346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81395723"/>
      <w:docPartObj>
        <w:docPartGallery w:val="Page Numbers (Bottom of Page)"/>
        <w:docPartUnique/>
      </w:docPartObj>
    </w:sdtPr>
    <w:sdtContent>
      <w:p w14:paraId="6D50D72D" w14:textId="4A121ADA" w:rsidR="0073346C" w:rsidRDefault="0073346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D7C7C89" w14:textId="362CBCB9" w:rsidR="00F95C83" w:rsidRDefault="00F95C83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A79A00" w14:textId="77777777" w:rsidR="0073346C" w:rsidRDefault="0073346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7B7D5" w14:textId="77777777" w:rsidR="00CE328D" w:rsidRDefault="00CE328D">
      <w:r>
        <w:separator/>
      </w:r>
    </w:p>
  </w:footnote>
  <w:footnote w:type="continuationSeparator" w:id="0">
    <w:p w14:paraId="598CE841" w14:textId="77777777" w:rsidR="00CE328D" w:rsidRDefault="00CE3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76B93" w14:textId="77777777" w:rsidR="0073346C" w:rsidRDefault="0073346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82AFE" w14:textId="77777777" w:rsidR="0073346C" w:rsidRDefault="0073346C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B0CBD" w14:textId="77777777" w:rsidR="0073346C" w:rsidRDefault="0073346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F95C83"/>
    <w:rsid w:val="0073346C"/>
    <w:rsid w:val="00CE328D"/>
    <w:rsid w:val="00F95C83"/>
    <w:rsid w:val="03704C1D"/>
    <w:rsid w:val="04922C4F"/>
    <w:rsid w:val="08496C68"/>
    <w:rsid w:val="0DBE187B"/>
    <w:rsid w:val="16730AE6"/>
    <w:rsid w:val="16DA2347"/>
    <w:rsid w:val="1BD37921"/>
    <w:rsid w:val="25E21FDF"/>
    <w:rsid w:val="29824B4E"/>
    <w:rsid w:val="31F5239B"/>
    <w:rsid w:val="38B46215"/>
    <w:rsid w:val="3CE505E7"/>
    <w:rsid w:val="40D73D3E"/>
    <w:rsid w:val="42EF0B0E"/>
    <w:rsid w:val="45F3074B"/>
    <w:rsid w:val="49444C6D"/>
    <w:rsid w:val="68BD256F"/>
    <w:rsid w:val="69D91B67"/>
    <w:rsid w:val="6ABE0186"/>
    <w:rsid w:val="6BF17C4A"/>
    <w:rsid w:val="724B5893"/>
    <w:rsid w:val="77843D52"/>
    <w:rsid w:val="792C5D3B"/>
    <w:rsid w:val="7CC15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0856B9F"/>
  <w15:docId w15:val="{0FA6F684-E88D-4243-B2AD-C9F137D75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FollowedHyperlink"/>
    <w:basedOn w:val="a0"/>
    <w:qFormat/>
    <w:rPr>
      <w:color w:val="555555"/>
      <w:u w:val="none"/>
    </w:rPr>
  </w:style>
  <w:style w:type="character" w:styleId="HTML">
    <w:name w:val="HTML Definition"/>
    <w:basedOn w:val="a0"/>
    <w:qFormat/>
    <w:rPr>
      <w:i/>
      <w:iCs/>
    </w:rPr>
  </w:style>
  <w:style w:type="character" w:styleId="a9">
    <w:name w:val="Hyperlink"/>
    <w:basedOn w:val="a0"/>
    <w:qFormat/>
    <w:rPr>
      <w:color w:val="555555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vanish/>
      <w:sz w:val="21"/>
      <w:szCs w:val="21"/>
    </w:rPr>
  </w:style>
  <w:style w:type="character" w:customStyle="1" w:styleId="first-child">
    <w:name w:val="first-child"/>
    <w:basedOn w:val="a0"/>
    <w:qFormat/>
  </w:style>
  <w:style w:type="character" w:customStyle="1" w:styleId="layui-this">
    <w:name w:val="layui-this"/>
    <w:basedOn w:val="a0"/>
    <w:qFormat/>
    <w:rPr>
      <w:bdr w:val="single" w:sz="4" w:space="0" w:color="EEEEEE"/>
      <w:shd w:val="clear" w:color="auto" w:fill="FFFFFF"/>
    </w:rPr>
  </w:style>
  <w:style w:type="character" w:customStyle="1" w:styleId="song-title">
    <w:name w:val="song-title"/>
    <w:basedOn w:val="a0"/>
    <w:qFormat/>
  </w:style>
  <w:style w:type="character" w:customStyle="1" w:styleId="highlight">
    <w:name w:val="highlight"/>
    <w:basedOn w:val="a0"/>
    <w:qFormat/>
    <w:rPr>
      <w:color w:val="FF0000"/>
    </w:rPr>
  </w:style>
  <w:style w:type="character" w:customStyle="1" w:styleId="highlight1">
    <w:name w:val="highlight1"/>
    <w:basedOn w:val="a0"/>
    <w:qFormat/>
    <w:rPr>
      <w:color w:val="FF0000"/>
    </w:rPr>
  </w:style>
  <w:style w:type="character" w:customStyle="1" w:styleId="first-child2">
    <w:name w:val="first-child2"/>
    <w:basedOn w:val="a0"/>
    <w:qFormat/>
  </w:style>
  <w:style w:type="character" w:customStyle="1" w:styleId="a4">
    <w:name w:val="页脚 字符"/>
    <w:basedOn w:val="a0"/>
    <w:link w:val="a3"/>
    <w:uiPriority w:val="99"/>
    <w:rsid w:val="0073346C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2022</Words>
  <Characters>11529</Characters>
  <Application>Microsoft Office Word</Application>
  <DocSecurity>0</DocSecurity>
  <Lines>96</Lines>
  <Paragraphs>27</Paragraphs>
  <ScaleCrop>false</ScaleCrop>
  <Company/>
  <LinksUpToDate>false</LinksUpToDate>
  <CharactersWithSpaces>13524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2024年9月文章汇总</dc:title>
  <dc:creator>administrator</dc:creator>
  <cp:lastModifiedBy>admin</cp:lastModifiedBy>
  <cp:revision>2</cp:revision>
  <dcterms:created xsi:type="dcterms:W3CDTF">2022-09-30T13:29:00Z</dcterms:created>
  <dcterms:modified xsi:type="dcterms:W3CDTF">2026-03-04T08:33:00Z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4A6BB4782A314AD89B93800AE6C24865_13</vt:lpwstr>
  </property>
</Properties>
</file>