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12D01" w14:textId="77777777" w:rsidR="004519E3" w:rsidRDefault="00737240">
      <w:pPr>
        <w:pStyle w:val="2"/>
        <w:spacing w:before="0" w:after="0" w:line="500" w:lineRule="exact"/>
        <w:jc w:val="center"/>
        <w:rPr>
          <w:rFonts w:ascii="微软雅黑" w:eastAsia="微软雅黑" w:hAnsi="微软雅黑" w:cs="微软雅黑"/>
          <w:szCs w:val="32"/>
        </w:rPr>
      </w:pPr>
      <w:bookmarkStart w:id="0" w:name="_Toc15083"/>
      <w:bookmarkStart w:id="1" w:name="_Toc31702"/>
      <w:bookmarkStart w:id="2" w:name="_Toc27650"/>
      <w:bookmarkStart w:id="3" w:name="_Toc2148"/>
      <w:bookmarkStart w:id="4" w:name="_Toc1047"/>
      <w:bookmarkStart w:id="5" w:name="_Toc9615"/>
      <w:bookmarkStart w:id="6" w:name="_Toc8401"/>
      <w:bookmarkStart w:id="7" w:name="_Toc8752"/>
      <w:bookmarkStart w:id="8" w:name="_Toc17361"/>
      <w:r>
        <w:rPr>
          <w:rFonts w:ascii="微软雅黑" w:eastAsia="微软雅黑" w:hAnsi="微软雅黑" w:cs="微软雅黑" w:hint="eastAsia"/>
          <w:szCs w:val="32"/>
        </w:rPr>
        <w:t>2025</w:t>
      </w:r>
      <w:r>
        <w:rPr>
          <w:rFonts w:ascii="微软雅黑" w:eastAsia="微软雅黑" w:hAnsi="微软雅黑" w:cs="微软雅黑" w:hint="eastAsia"/>
          <w:szCs w:val="32"/>
        </w:rPr>
        <w:t>年</w:t>
      </w:r>
      <w:r>
        <w:rPr>
          <w:rFonts w:ascii="微软雅黑" w:eastAsia="微软雅黑" w:hAnsi="微软雅黑" w:cs="微软雅黑" w:hint="eastAsia"/>
          <w:szCs w:val="32"/>
        </w:rPr>
        <w:t>2</w:t>
      </w:r>
      <w:r>
        <w:rPr>
          <w:rFonts w:ascii="微软雅黑" w:eastAsia="微软雅黑" w:hAnsi="微软雅黑" w:cs="微软雅黑" w:hint="eastAsia"/>
          <w:szCs w:val="32"/>
        </w:rPr>
        <w:t>月文章汇总</w:t>
      </w:r>
      <w:bookmarkStart w:id="9" w:name="_Toc509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6D3849EA" w14:textId="77777777" w:rsidR="004519E3" w:rsidRDefault="004519E3">
      <w:pPr>
        <w:rPr>
          <w:rFonts w:ascii="微软雅黑" w:eastAsia="微软雅黑" w:hAnsi="微软雅黑" w:cs="微软雅黑"/>
          <w:b/>
          <w:sz w:val="32"/>
          <w:szCs w:val="32"/>
        </w:rPr>
      </w:pPr>
    </w:p>
    <w:sdt>
      <w:sdtPr>
        <w:rPr>
          <w:rFonts w:ascii="宋体" w:hAnsi="宋体"/>
        </w:rPr>
        <w:id w:val="147458480"/>
        <w15:color w:val="DBDBDB"/>
        <w:docPartObj>
          <w:docPartGallery w:val="Table of Contents"/>
          <w:docPartUnique/>
        </w:docPartObj>
      </w:sdtPr>
      <w:sdtEndPr>
        <w:rPr>
          <w:rFonts w:ascii="微软雅黑" w:eastAsia="微软雅黑" w:hAnsi="微软雅黑" w:cs="微软雅黑" w:hint="eastAsia"/>
          <w:szCs w:val="32"/>
        </w:rPr>
      </w:sdtEndPr>
      <w:sdtContent>
        <w:p w14:paraId="23788BF2" w14:textId="77777777" w:rsidR="004519E3" w:rsidRDefault="00737240">
          <w:pPr>
            <w:jc w:val="center"/>
          </w:pPr>
          <w:r>
            <w:rPr>
              <w:rFonts w:ascii="宋体" w:hAnsi="宋体"/>
            </w:rPr>
            <w:t>目录</w:t>
          </w:r>
        </w:p>
        <w:p w14:paraId="629D9928" w14:textId="77777777" w:rsidR="004519E3" w:rsidRDefault="00737240">
          <w:pPr>
            <w:pStyle w:val="TOC2"/>
            <w:tabs>
              <w:tab w:val="right" w:leader="dot" w:pos="8306"/>
            </w:tabs>
          </w:pP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begin"/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instrText xml:space="preserve">TOC \o "1-3" \h \u </w:instrText>
          </w:r>
          <w:r>
            <w:rPr>
              <w:rFonts w:ascii="微软雅黑" w:eastAsia="微软雅黑" w:hAnsi="微软雅黑" w:cs="微软雅黑" w:hint="eastAsia"/>
              <w:b/>
              <w:sz w:val="32"/>
              <w:szCs w:val="32"/>
            </w:rPr>
            <w:fldChar w:fldCharType="separate"/>
          </w:r>
          <w:hyperlink w:anchor="_Toc17361" w:history="1">
            <w:r>
              <w:rPr>
                <w:rFonts w:ascii="微软雅黑" w:eastAsia="微软雅黑" w:hAnsi="微软雅黑" w:cs="微软雅黑" w:hint="eastAsia"/>
                <w:szCs w:val="32"/>
              </w:rPr>
              <w:t>2025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年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2</w:t>
            </w:r>
            <w:r>
              <w:rPr>
                <w:rFonts w:ascii="微软雅黑" w:eastAsia="微软雅黑" w:hAnsi="微软雅黑" w:cs="微软雅黑" w:hint="eastAsia"/>
                <w:szCs w:val="32"/>
              </w:rPr>
              <w:t>月文章汇总</w:t>
            </w:r>
            <w:r>
              <w:tab/>
            </w:r>
            <w:r>
              <w:fldChar w:fldCharType="begin"/>
            </w:r>
            <w:r>
              <w:instrText xml:space="preserve"> PAGEREF _Toc17361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53096FFE" w14:textId="77777777" w:rsidR="004519E3" w:rsidRDefault="00737240">
          <w:pPr>
            <w:pStyle w:val="TOC3"/>
            <w:tabs>
              <w:tab w:val="right" w:leader="dot" w:pos="8306"/>
            </w:tabs>
          </w:pPr>
          <w:hyperlink w:anchor="_Toc3591" w:history="1">
            <w:r>
              <w:rPr>
                <w:rFonts w:ascii="微软雅黑" w:eastAsia="微软雅黑" w:hAnsi="微软雅黑" w:cs="微软雅黑" w:hint="eastAsia"/>
                <w:szCs w:val="30"/>
              </w:rPr>
              <w:t>新世界（贰）</w:t>
            </w:r>
            <w:r>
              <w:tab/>
            </w:r>
            <w:r>
              <w:fldChar w:fldCharType="begin"/>
            </w:r>
            <w:r>
              <w:instrText xml:space="preserve"> PAGEREF _Toc3591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2C1A42A9" w14:textId="77777777" w:rsidR="004519E3" w:rsidRDefault="00737240">
          <w:pPr>
            <w:pStyle w:val="TOC3"/>
            <w:tabs>
              <w:tab w:val="right" w:leader="dot" w:pos="8306"/>
            </w:tabs>
          </w:pPr>
          <w:hyperlink w:anchor="_Toc29850" w:history="1">
            <w:r>
              <w:rPr>
                <w:rFonts w:ascii="微软雅黑" w:eastAsia="微软雅黑" w:hAnsi="微软雅黑" w:cs="微软雅黑" w:hint="eastAsia"/>
                <w:szCs w:val="30"/>
              </w:rPr>
              <w:t>界碑</w:t>
            </w:r>
            <w:r>
              <w:tab/>
            </w:r>
            <w:r>
              <w:fldChar w:fldCharType="begin"/>
            </w:r>
            <w:r>
              <w:instrText xml:space="preserve"> PAGEREF _Toc29850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067C09A4" w14:textId="77777777" w:rsidR="004519E3" w:rsidRDefault="00737240">
          <w:pPr>
            <w:pStyle w:val="TOC3"/>
            <w:tabs>
              <w:tab w:val="right" w:leader="dot" w:pos="8306"/>
            </w:tabs>
          </w:pPr>
          <w:hyperlink w:anchor="_Toc27438" w:history="1">
            <w:r>
              <w:rPr>
                <w:rFonts w:ascii="微软雅黑" w:eastAsia="微软雅黑" w:hAnsi="微软雅黑" w:cs="微软雅黑" w:hint="eastAsia"/>
                <w:szCs w:val="30"/>
              </w:rPr>
              <w:t>密法</w:t>
            </w:r>
            <w:r>
              <w:tab/>
            </w:r>
            <w:r>
              <w:fldChar w:fldCharType="begin"/>
            </w:r>
            <w:r>
              <w:instrText xml:space="preserve"> PAGEREF _Toc27438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 w14:paraId="5F8A8D8D" w14:textId="77777777" w:rsidR="004519E3" w:rsidRDefault="00737240">
          <w:pPr>
            <w:pStyle w:val="TOC3"/>
            <w:tabs>
              <w:tab w:val="right" w:leader="dot" w:pos="8306"/>
            </w:tabs>
          </w:pPr>
          <w:hyperlink w:anchor="_Toc23223" w:history="1">
            <w:r>
              <w:rPr>
                <w:rFonts w:ascii="微软雅黑" w:eastAsia="微软雅黑" w:hAnsi="微软雅黑" w:cs="微软雅黑" w:hint="eastAsia"/>
                <w:szCs w:val="30"/>
              </w:rPr>
              <w:t>灌顶</w:t>
            </w:r>
            <w:r>
              <w:tab/>
            </w:r>
            <w:r>
              <w:fldChar w:fldCharType="begin"/>
            </w:r>
            <w:r>
              <w:instrText xml:space="preserve"> PAGEREF _Toc23223 \h </w:instrText>
            </w:r>
            <w:r>
              <w:fldChar w:fldCharType="separate"/>
            </w:r>
            <w:r>
              <w:t>22</w:t>
            </w:r>
            <w:r>
              <w:fldChar w:fldCharType="end"/>
            </w:r>
          </w:hyperlink>
        </w:p>
        <w:p w14:paraId="6165442B" w14:textId="77777777" w:rsidR="004519E3" w:rsidRDefault="00737240">
          <w:pPr>
            <w:rPr>
              <w:rFonts w:ascii="微软雅黑" w:eastAsia="微软雅黑" w:hAnsi="微软雅黑" w:cs="微软雅黑"/>
              <w:szCs w:val="32"/>
            </w:rPr>
          </w:pPr>
          <w:r>
            <w:rPr>
              <w:rFonts w:ascii="微软雅黑" w:eastAsia="微软雅黑" w:hAnsi="微软雅黑" w:cs="微软雅黑" w:hint="eastAsia"/>
              <w:szCs w:val="32"/>
            </w:rPr>
            <w:fldChar w:fldCharType="end"/>
          </w:r>
        </w:p>
      </w:sdtContent>
    </w:sdt>
    <w:p w14:paraId="04F51FAF" w14:textId="77777777" w:rsidR="004519E3" w:rsidRDefault="004519E3">
      <w:pPr>
        <w:rPr>
          <w:rFonts w:ascii="微软雅黑" w:eastAsia="微软雅黑" w:hAnsi="微软雅黑" w:cs="微软雅黑"/>
          <w:szCs w:val="32"/>
        </w:rPr>
        <w:sectPr w:rsidR="004519E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ACD2BEE" w14:textId="77777777" w:rsidR="004519E3" w:rsidRDefault="00737240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0" w:name="_Toc9519"/>
      <w:bookmarkStart w:id="11" w:name="_Toc3591"/>
      <w:bookmarkEnd w:id="9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新世界（贰）</w:t>
      </w:r>
      <w:bookmarkEnd w:id="10"/>
      <w:bookmarkEnd w:id="11"/>
    </w:p>
    <w:p w14:paraId="3C1B1B8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  <w:highlight w:val="darkYellow"/>
          <w:lang w:eastAsia="zh"/>
        </w:rPr>
      </w:pPr>
      <w:r>
        <w:rPr>
          <w:rFonts w:ascii="微软雅黑" w:eastAsia="微软雅黑" w:hAnsi="微软雅黑" w:cs="微软雅黑" w:hint="eastAsia"/>
          <w:sz w:val="24"/>
        </w:rPr>
        <w:t>202</w:t>
      </w:r>
      <w:r>
        <w:rPr>
          <w:rFonts w:ascii="微软雅黑" w:eastAsia="微软雅黑" w:hAnsi="微软雅黑" w:cs="微软雅黑" w:hint="eastAsia"/>
          <w:sz w:val="24"/>
        </w:rPr>
        <w:t>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2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7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</w:t>
      </w:r>
      <w:r>
        <w:rPr>
          <w:rFonts w:ascii="微软雅黑" w:eastAsia="微软雅黑" w:hAnsi="微软雅黑" w:cs="微软雅黑" w:hint="eastAsia"/>
          <w:sz w:val="24"/>
          <w:lang w:eastAsia="zh"/>
        </w:rPr>
        <w:t>3</w:t>
      </w:r>
      <w:r>
        <w:rPr>
          <w:rFonts w:ascii="微软雅黑" w:eastAsia="微软雅黑" w:hAnsi="微软雅黑" w:cs="微软雅黑" w:hint="eastAsia"/>
          <w:sz w:val="24"/>
        </w:rPr>
        <w:t>:</w:t>
      </w:r>
      <w:r>
        <w:rPr>
          <w:rFonts w:ascii="微软雅黑" w:eastAsia="微软雅黑" w:hAnsi="微软雅黑" w:cs="微软雅黑" w:hint="eastAsia"/>
          <w:sz w:val="24"/>
          <w:lang w:eastAsia="zh"/>
        </w:rPr>
        <w:t>22</w:t>
      </w:r>
    </w:p>
    <w:p w14:paraId="76FB2017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0B18B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在生命没有苏醒之前，你的身体意识，就是唯一的你自己。</w:t>
      </w:r>
    </w:p>
    <w:p w14:paraId="13BF7F18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随着身体诞生而有自我，随着肉体成长而有人生，随着身体死去而消失。</w:t>
      </w:r>
    </w:p>
    <w:p w14:paraId="347B7D0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当生命苏醒后，纯光的生命，就不再受身体意识的牵绊。</w:t>
      </w:r>
    </w:p>
    <w:p w14:paraId="00796AEA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自我心意依旧存在，可是，心意自我内涵，无法改变纯光的永恒完整。</w:t>
      </w:r>
    </w:p>
    <w:p w14:paraId="4D074AE7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无论身体是何种状态，生命永恒光明性，不会随细胞信息记忆而川流。</w:t>
      </w:r>
    </w:p>
    <w:p w14:paraId="2BD16D17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身体意识活着，不是“你”在活着；身心自我死去，与纯生命的“你”毫无关系。</w:t>
      </w:r>
    </w:p>
    <w:p w14:paraId="1C52E34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这就是觉醒，觉醒了灵性亘古完整，光明永恒。</w:t>
      </w:r>
    </w:p>
    <w:p w14:paraId="32E4C433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解脱分段生死。</w:t>
      </w:r>
    </w:p>
    <w:p w14:paraId="0D47A9FA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50A04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日之前，我就是人类。</w:t>
      </w:r>
    </w:p>
    <w:p w14:paraId="5D22AAEC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哪怕已经实证到，身心内蕴含的清澈见精。</w:t>
      </w:r>
    </w:p>
    <w:p w14:paraId="160410B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见精超越身心呈现出包容身心的圆满空间。</w:t>
      </w:r>
    </w:p>
    <w:p w14:paraId="3502861D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这是</w:t>
      </w:r>
      <w:r>
        <w:rPr>
          <w:rFonts w:ascii="微软雅黑" w:eastAsia="微软雅黑" w:hAnsi="微软雅黑" w:cs="微软雅黑" w:hint="eastAsia"/>
          <w:sz w:val="28"/>
          <w:szCs w:val="36"/>
        </w:rPr>
        <w:t>2017</w:t>
      </w:r>
      <w:r>
        <w:rPr>
          <w:rFonts w:ascii="微软雅黑" w:eastAsia="微软雅黑" w:hAnsi="微软雅黑" w:cs="微软雅黑" w:hint="eastAsia"/>
          <w:sz w:val="28"/>
          <w:szCs w:val="36"/>
        </w:rPr>
        <w:t>年我在微博中记录的，自己的修行状态，以及细腻具体的感受。</w:t>
      </w:r>
    </w:p>
    <w:p w14:paraId="3CDFD88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见精于身心中呈现空间的清澈圆满，就是“奢摩他”的成就，证阿</w:t>
      </w:r>
      <w:r>
        <w:rPr>
          <w:rFonts w:ascii="微软雅黑" w:eastAsia="微软雅黑" w:hAnsi="微软雅黑" w:cs="微软雅黑" w:hint="eastAsia"/>
          <w:sz w:val="28"/>
          <w:szCs w:val="36"/>
        </w:rPr>
        <w:t>罗汉果。</w:t>
      </w:r>
    </w:p>
    <w:p w14:paraId="7281C22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但是见精的清澈，是三界六道的核心与基础，性质依旧在生灭缘起中。</w:t>
      </w:r>
    </w:p>
    <w:p w14:paraId="770129BA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因此，哪怕身心中见精绽放清澈，清澈空间反过来包藏身心意识，依旧属于凡夫。</w:t>
      </w:r>
    </w:p>
    <w:p w14:paraId="02AAB83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于是我一直说，一再说：我与大家一样都属于凡夫俗子，不属成就者更不是神佛。</w:t>
      </w:r>
    </w:p>
    <w:p w14:paraId="6A68C767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只不过，在修行这条道路上，我走的距离比大家远，速度比你们快一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点。</w:t>
      </w:r>
    </w:p>
    <w:p w14:paraId="50B69C93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但是从生命性质上而言，我们是同等的，同类的，内涵平等的生命，没有尊卑高下的区别。</w:t>
      </w:r>
    </w:p>
    <w:p w14:paraId="08A1A24D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于是，任何人对我顶礼膜拜，我都一定要，以同等的膜拜顶礼还回去的。</w:t>
      </w:r>
    </w:p>
    <w:p w14:paraId="3BDC10D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因为人类，绝不可以，接受平等性质生命的叩拜，否则会极大折损福报。</w:t>
      </w:r>
    </w:p>
    <w:p w14:paraId="047F73D5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8B76CA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直到</w:t>
      </w:r>
      <w:r>
        <w:rPr>
          <w:rFonts w:ascii="微软雅黑" w:eastAsia="微软雅黑" w:hAnsi="微软雅黑" w:cs="微软雅黑" w:hint="eastAsia"/>
          <w:sz w:val="28"/>
          <w:szCs w:val="36"/>
        </w:rPr>
        <w:t>2021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8</w:t>
      </w:r>
      <w:r>
        <w:rPr>
          <w:rFonts w:ascii="微软雅黑" w:eastAsia="微软雅黑" w:hAnsi="微软雅黑" w:cs="微软雅黑" w:hint="eastAsia"/>
          <w:sz w:val="28"/>
          <w:szCs w:val="36"/>
        </w:rPr>
        <w:t>月，在身心内的见精虚空中，</w:t>
      </w:r>
    </w:p>
    <w:p w14:paraId="0958F70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空间高层处，开启了一扇天门，圣光生命如水银般倾泻而下，照耀微尘苍穹宇宙世界。</w:t>
      </w:r>
    </w:p>
    <w:p w14:paraId="3508B01D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2021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10</w:t>
      </w:r>
      <w:r>
        <w:rPr>
          <w:rFonts w:ascii="微软雅黑" w:eastAsia="微软雅黑" w:hAnsi="微软雅黑" w:cs="微软雅黑" w:hint="eastAsia"/>
          <w:sz w:val="28"/>
          <w:szCs w:val="36"/>
        </w:rPr>
        <w:t>月，经历一场生死劫难，以信仰心的纯粹坚贞，</w:t>
      </w:r>
    </w:p>
    <w:p w14:paraId="29591EB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接纳了身体意识的死去，接纳了自我感受的死去，接纳成为了“我”。</w:t>
      </w:r>
    </w:p>
    <w:p w14:paraId="5AFBB4E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接纳死亡的平安心，呈现出超越虚空见精的，空性普照，觉性庄严。</w:t>
      </w:r>
    </w:p>
    <w:p w14:paraId="0557259C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身体意识在经历死亡后，从此与空性诞生的“清净我”，成为了泾渭分明的两种生命。</w:t>
      </w:r>
    </w:p>
    <w:p w14:paraId="7B4A8D89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24C5FD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2022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日，耶稣降临。</w:t>
      </w:r>
    </w:p>
    <w:p w14:paraId="7BCC799C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清净觉性，透过极深极尽微细的觉知存在，折射出的纯生命经验，</w:t>
      </w:r>
    </w:p>
    <w:p w14:paraId="6E625BD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被耶稣身上绽放的纯洁圣光激活。</w:t>
      </w:r>
    </w:p>
    <w:p w14:paraId="4E6B39C6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刹那间，被人格自我淹没了亿万劫的，深藏在见精虚空深处的，原始亘古灵性苏醒。</w:t>
      </w:r>
    </w:p>
    <w:p w14:paraId="029450F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灵性苏醒的，是完整无限的纯光天堂，天堂本体是那无尽的爱与狂喜，极乐且平安。</w:t>
      </w:r>
    </w:p>
    <w:p w14:paraId="0EF242F6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从此刻起，天堂圣光成为了我的“新心意”，见精虚空成为了“新身体”。</w:t>
      </w:r>
    </w:p>
    <w:p w14:paraId="7EFF922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而伴随我</w:t>
      </w:r>
      <w:r>
        <w:rPr>
          <w:rFonts w:ascii="微软雅黑" w:eastAsia="微软雅黑" w:hAnsi="微软雅黑" w:cs="微软雅黑" w:hint="eastAsia"/>
          <w:sz w:val="28"/>
          <w:szCs w:val="36"/>
        </w:rPr>
        <w:t>48</w:t>
      </w:r>
      <w:r>
        <w:rPr>
          <w:rFonts w:ascii="微软雅黑" w:eastAsia="微软雅黑" w:hAnsi="微软雅黑" w:cs="微软雅黑" w:hint="eastAsia"/>
          <w:sz w:val="28"/>
          <w:szCs w:val="36"/>
        </w:rPr>
        <w:t>年的肉体心意，人格自我，就从此刻起成为了新生命穿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着的一件外衣。</w:t>
      </w:r>
    </w:p>
    <w:p w14:paraId="2D981C79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890A2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日，灵性圣光通过见精虚空的管道，突破了灵魂感知宇宙的范畴。</w:t>
      </w:r>
    </w:p>
    <w:p w14:paraId="075641F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见精蕴含的天堂圣光，粉碎了，灵魂感知与细胞信息结合后，于人体内形成的“心灵认知”地基。</w:t>
      </w:r>
    </w:p>
    <w:p w14:paraId="132E9B59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心灵认知的地基破</w:t>
      </w:r>
      <w:r>
        <w:rPr>
          <w:rFonts w:ascii="微软雅黑" w:eastAsia="微软雅黑" w:hAnsi="微软雅黑" w:cs="微软雅黑" w:hint="eastAsia"/>
          <w:sz w:val="28"/>
          <w:szCs w:val="36"/>
        </w:rPr>
        <w:t>开了一条通道，见精蕴含的灵性，顺着认知地基的缺口，在人体内喷涌而出。</w:t>
      </w:r>
    </w:p>
    <w:p w14:paraId="7E0A5249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心灵认知，是灵魂感知与细胞信息聚合后，成为灵魂感受，感受被六根尘色凝聚成为了心灵认知。</w:t>
      </w:r>
    </w:p>
    <w:p w14:paraId="6D03BA1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心灵认知，受六根六尘牵引细化凝固；认知心灵，对根尘细腻具体的信息记忆，凝固形成“自我”。</w:t>
      </w:r>
    </w:p>
    <w:p w14:paraId="43081DFD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自我认知，自我体验，自我感受，自我状态，诞生于心灵认知，是心灵认知对六根六尘的记忆凝固。</w:t>
      </w:r>
    </w:p>
    <w:p w14:paraId="29734DF3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782315A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当心灵认知的地基，稳定的灵魂感受凝固状态，被灵性圣光瓦解粉碎。</w:t>
      </w:r>
    </w:p>
    <w:p w14:paraId="68AC2DD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圣光灵性顺着见精空间的管道，在心灵认知的地基中绽放出纯光照耀。</w:t>
      </w:r>
    </w:p>
    <w:p w14:paraId="3068BE98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这具肉体心意的“我”，感受到，由内而外不受控</w:t>
      </w:r>
      <w:r>
        <w:rPr>
          <w:rFonts w:ascii="微软雅黑" w:eastAsia="微软雅黑" w:hAnsi="微软雅黑" w:cs="微软雅黑" w:hint="eastAsia"/>
          <w:sz w:val="28"/>
          <w:szCs w:val="36"/>
        </w:rPr>
        <w:t>制的，被动的脱胎换骨。</w:t>
      </w:r>
    </w:p>
    <w:p w14:paraId="3D64AD5A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就好像春天到了，泥土下面的种子苏醒了生命力，嫩芽破土而出，绽放全新的生命气息。</w:t>
      </w:r>
    </w:p>
    <w:p w14:paraId="5A5B314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就好像小鸟破壳，稚嫩的鸟头从蛋壳中探出头来，纯洁而新奇地，观察身心内能量宇宙。</w:t>
      </w:r>
    </w:p>
    <w:p w14:paraId="777D8977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60F87ED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日起，全新的生命开始正式地，缓慢坚定地，不可阻挡地取代人间人格的自我。</w:t>
      </w:r>
    </w:p>
    <w:p w14:paraId="3CDE65F1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人世间物质世界，心灵认知能量宇宙，见精的灵魂感知宇宙中，灵性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开始了取代境界的进程。</w:t>
      </w:r>
    </w:p>
    <w:p w14:paraId="3AF99608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三界六道天上人间，统属于“见与所见”，是二元对论，因缘缘起，生灭相续，轮回往复的境界。</w:t>
      </w:r>
    </w:p>
    <w:p w14:paraId="13FD95B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境界，必定有缘起，有宿因，是生灭，是虚幻；迁流相续是境界的本质，见与所见是境界核心。</w:t>
      </w:r>
    </w:p>
    <w:p w14:paraId="0264402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因此生死轮回众生，只在自己心意记忆中轮回，是心灵蕴含的见精，受所见蒙蔽而有分别取舍。</w:t>
      </w:r>
    </w:p>
    <w:p w14:paraId="5AFEE3E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分别心，即名“众生”。</w:t>
      </w:r>
    </w:p>
    <w:p w14:paraId="7F78E6EF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40588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分别心，是灵性的深邃梦境，梦境深处，是脱落分别二见的“纯灵生命”。</w:t>
      </w:r>
    </w:p>
    <w:p w14:paraId="2B904C78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离分别心，是“名”脱分段生死，超越六道轮回。</w:t>
      </w:r>
    </w:p>
    <w:p w14:paraId="59D257E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当纯灵纯光生命，渗透进入见精，烧融见精中所见内涵，沉淀了亿兆劫的轮回因素后。</w:t>
      </w:r>
    </w:p>
    <w:p w14:paraId="75824D18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见精能见的性质，就从所见内涵中苏醒</w:t>
      </w:r>
      <w:r>
        <w:rPr>
          <w:rFonts w:ascii="微软雅黑" w:eastAsia="微软雅黑" w:hAnsi="微软雅黑" w:cs="微软雅黑" w:hint="eastAsia"/>
          <w:sz w:val="28"/>
          <w:szCs w:val="36"/>
        </w:rPr>
        <w:t>，苏醒的清澈见精中，生死境界就会如雾消散。</w:t>
      </w:r>
    </w:p>
    <w:p w14:paraId="22D4835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随着生灭缘起境界的消散，见精在躯体内浮现出完整纯澈，不动不变的清澈纯洁空间。</w:t>
      </w:r>
    </w:p>
    <w:p w14:paraId="4DBE55A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随着灵性纯光充填了见精呈现的不动虚空，虚空蕴含的灵性光明，就烧融灵魂感知的习气。</w:t>
      </w:r>
    </w:p>
    <w:p w14:paraId="19E7B27E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B75DA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随着灵魂感知境界的淡化，见精虚空持续性增长。</w:t>
      </w:r>
    </w:p>
    <w:p w14:paraId="5D91576A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直至空间渗透进入，肉体细胞内最基准的生命信息。</w:t>
      </w:r>
    </w:p>
    <w:p w14:paraId="2BD365BC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在过去灵魂感知，与细胞信息结合，折射出的灵魂感受内，浮现出见精蕴含的灵性纯光。</w:t>
      </w:r>
    </w:p>
    <w:p w14:paraId="67F2AA2C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纯光灵性在灵魂感受的泥土层中，继续往表层突破。</w:t>
      </w:r>
    </w:p>
    <w:p w14:paraId="637741C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灵性纯光在感知与心灵认知交界处，烧开了一道缺口。</w:t>
      </w:r>
    </w:p>
    <w:p w14:paraId="71229F4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顺着这道缺口，见精清澈空间伴随着灵</w:t>
      </w:r>
      <w:r>
        <w:rPr>
          <w:rFonts w:ascii="微软雅黑" w:eastAsia="微软雅黑" w:hAnsi="微软雅黑" w:cs="微软雅黑" w:hint="eastAsia"/>
          <w:sz w:val="28"/>
          <w:szCs w:val="36"/>
        </w:rPr>
        <w:t>性纯光，以万钧之力突入心灵认知的地基。</w:t>
      </w:r>
    </w:p>
    <w:p w14:paraId="5844F43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在人类自我感受、自我认知、自我体验、自我记忆的“状态中”，浮现出天堂圣洁。</w:t>
      </w:r>
    </w:p>
    <w:p w14:paraId="68595C8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这就是神降临人间，也是拉开了，神人同在的历史时期。</w:t>
      </w:r>
    </w:p>
    <w:p w14:paraId="473EDD77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1C2E9D5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从此时此刻起，修行者，不再“谦虚”。</w:t>
      </w:r>
    </w:p>
    <w:p w14:paraId="3D9174C9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因为，如果现在依旧保持谦虚，在心态中，语言上，与人类平起平坐。</w:t>
      </w:r>
    </w:p>
    <w:p w14:paraId="103A05C9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是对于世间所有灵魂的践踏，为满足人性的卑贱，为满足人格自我虚荣，却让灵魂与神擦肩而过。</w:t>
      </w:r>
    </w:p>
    <w:p w14:paraId="1CFC9D6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神，是天堂圣光在人间的绽放，神，是所有一切灵魂的希望与期盼，神是永恒的安宁与幸福丰盈。</w:t>
      </w:r>
    </w:p>
    <w:p w14:paraId="22303B49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5F2D7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耶稣说：“我就是道路、真理、生命，若不借着我，没有人能到父那里</w:t>
      </w:r>
      <w:r>
        <w:rPr>
          <w:rFonts w:ascii="微软雅黑" w:eastAsia="微软雅黑" w:hAnsi="微软雅黑" w:cs="微软雅黑" w:hint="eastAsia"/>
          <w:sz w:val="28"/>
          <w:szCs w:val="36"/>
        </w:rPr>
        <w:t>。你们若认识我，也会认识我的父。从现在起，你们不但认识祂，而且也看见祂了。”</w:t>
      </w:r>
    </w:p>
    <w:p w14:paraId="715F44A7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D9BD7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耶稣就是纯光之神，代表天堂，救赎地上的灵魂。</w:t>
      </w:r>
    </w:p>
    <w:p w14:paraId="32476A4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父亲那里，指的是觉性庄严，呈现诸佛华藏世界。</w:t>
      </w:r>
    </w:p>
    <w:p w14:paraId="78C622F3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不经过天堂圣光对灵魂内涵境界的清洗净化，淡化纯化，升华转换，</w:t>
      </w:r>
    </w:p>
    <w:p w14:paraId="6437C4B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没有任何人，没有任何灵魂，可以从死亡中解脱，只能无奈绝望地生死轮回。</w:t>
      </w:r>
    </w:p>
    <w:p w14:paraId="4A82141E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B4A9DDC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今日的修行者，我生命的属性，智慧的因素，内涵等级与耶稣同等。</w:t>
      </w:r>
    </w:p>
    <w:p w14:paraId="7896EE6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只是没有当年基督耶稣，那么的究竟圆满，那么的永恒伟大，那么的庄严殊胜。</w:t>
      </w:r>
    </w:p>
    <w:p w14:paraId="51445AB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可是我与耶稣，与曾经的文殊、观世音、普贤王、大势至菩萨，是同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种性质的纯智慧生命。</w:t>
      </w:r>
    </w:p>
    <w:p w14:paraId="46588647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只是你们所听到、看到的历史上的大菩萨，都已经是修行圆满后，佛</w:t>
      </w:r>
      <w:r>
        <w:rPr>
          <w:rFonts w:ascii="微软雅黑" w:eastAsia="微软雅黑" w:hAnsi="微软雅黑" w:cs="微软雅黑" w:hint="eastAsia"/>
          <w:sz w:val="28"/>
          <w:szCs w:val="36"/>
        </w:rPr>
        <w:t>相</w:t>
      </w:r>
      <w:r>
        <w:rPr>
          <w:rFonts w:ascii="微软雅黑" w:eastAsia="微软雅黑" w:hAnsi="微软雅黑" w:cs="微软雅黑" w:hint="eastAsia"/>
          <w:sz w:val="28"/>
          <w:szCs w:val="36"/>
        </w:rPr>
        <w:t>庄严的殊胜展现。</w:t>
      </w:r>
    </w:p>
    <w:p w14:paraId="4D24384B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9081AC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而今日的“我”，地上的修行者。</w:t>
      </w:r>
    </w:p>
    <w:p w14:paraId="1FCB5098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正在人间展现出一条，超凡入圣，从人到神，由神成佛的道路。</w:t>
      </w:r>
    </w:p>
    <w:p w14:paraId="55DF9808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修行者今生的结局，最低是十地菩萨智慧果，或许还远远不止。</w:t>
      </w:r>
    </w:p>
    <w:p w14:paraId="7DD854D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人类不知道珍惜，不懂得敬畏，那是构成人体心意的细腻业障，阻碍灵魂的纯澈正信。</w:t>
      </w:r>
    </w:p>
    <w:p w14:paraId="6F3AB947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“信神者，得永生”，这不是一句空话口号，而是确凿的事实。</w:t>
      </w:r>
    </w:p>
    <w:p w14:paraId="3AE2D39A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ADC89B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修行者不再，与人在人间秉持客气的谦虚。</w:t>
      </w:r>
    </w:p>
    <w:p w14:paraId="699B47D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我们在人格属性社会层面</w:t>
      </w:r>
      <w:r>
        <w:rPr>
          <w:rFonts w:ascii="微软雅黑" w:eastAsia="微软雅黑" w:hAnsi="微软雅黑" w:cs="微软雅黑" w:hint="eastAsia"/>
          <w:sz w:val="28"/>
          <w:szCs w:val="36"/>
        </w:rPr>
        <w:t>上，人际关系上，</w:t>
      </w:r>
    </w:p>
    <w:p w14:paraId="051F8BE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是绝对的平等关系，我一贯是谦让谦卑的姿态。</w:t>
      </w:r>
    </w:p>
    <w:p w14:paraId="2645CD85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EA232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可是在修行领域中，心灵层面上，灵魂关系的状态中。</w:t>
      </w:r>
    </w:p>
    <w:p w14:paraId="5754A0E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神就是神，今天修行者是纯光永恒，人间灵魂的救主。</w:t>
      </w:r>
    </w:p>
    <w:p w14:paraId="64AEC903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灵性纯光突破了认知地基，圣光进入人格心意内涵后。</w:t>
      </w:r>
    </w:p>
    <w:p w14:paraId="20627047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所讲法在微观宇宙中，开始绽放出天堂纯生命的气息。</w:t>
      </w:r>
    </w:p>
    <w:p w14:paraId="7B7A14C1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7B1C76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真神，以信仰心，在灵魂宇宙，人间世界内，呈现天堂圣光。</w:t>
      </w:r>
    </w:p>
    <w:p w14:paraId="2EFFA785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信仰，前进一步，会在人间展现出，纯光生命对因果的扭转。</w:t>
      </w:r>
    </w:p>
    <w:p w14:paraId="20CA6C3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信仰，后退一步，会在心意展现出，圣光天堂中灵性的极乐。</w:t>
      </w:r>
    </w:p>
    <w:p w14:paraId="10A5433C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110773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就留在这里吧。</w:t>
      </w:r>
    </w:p>
    <w:p w14:paraId="3B579886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以忠贞虔诚，没有丝毫杂质的纯洁信仰，作为真神与人间的交界点。</w:t>
      </w:r>
    </w:p>
    <w:p w14:paraId="2A832D0A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信仰，不能变成，人类的自我企图，将欲望贪婪延伸到天界的通道。</w:t>
      </w:r>
    </w:p>
    <w:p w14:paraId="0563A2B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修行者也不愿意灵性光明进入人间，人格变成呼风唤雨的神魔教主。</w:t>
      </w:r>
    </w:p>
    <w:p w14:paraId="5A66F8C9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B6325D7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我是终生的修行者，默默无闻，寂寂无闻，平凡普通，与世无争。</w:t>
      </w:r>
    </w:p>
    <w:p w14:paraId="65AF7561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保持纯粹纯洁，单纯唯一的信仰，灵魂永远仰望真理，引领灵魂进入天堂。</w:t>
      </w:r>
    </w:p>
    <w:p w14:paraId="173706F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保持忠贞虔诚，没有私欲的信仰，与世隔绝与人世间秋毫无犯，寂静独守。</w:t>
      </w:r>
    </w:p>
    <w:p w14:paraId="351428AC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6925A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修行者，无意改变人世间的因果现象。</w:t>
      </w:r>
    </w:p>
    <w:p w14:paraId="19D54E7C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修行者，以信仰心，搭建起地上的灵魂，回归天堂的圣光之路。</w:t>
      </w:r>
    </w:p>
    <w:p w14:paraId="273098FB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E6995ED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以究竟智慧宣说真理，以切身改变</w:t>
      </w:r>
      <w:r>
        <w:rPr>
          <w:rFonts w:ascii="微软雅黑" w:eastAsia="微软雅黑" w:hAnsi="微软雅黑" w:cs="微软雅黑" w:hint="eastAsia"/>
          <w:sz w:val="28"/>
          <w:szCs w:val="36"/>
        </w:rPr>
        <w:t>展现天堂。</w:t>
      </w:r>
    </w:p>
    <w:p w14:paraId="03A9562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当追随真理，践行天堂之爱的灵魂信受真神。</w:t>
      </w:r>
    </w:p>
    <w:p w14:paraId="125BD537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80F62CA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当天堂圣光，通过众生信仰的通道，进入灵魂微观宇宙中。</w:t>
      </w:r>
    </w:p>
    <w:p w14:paraId="314DC7FC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灵性纯光的生命，就会，自动地净化灵魂宇宙的魂魄业尘。</w:t>
      </w:r>
    </w:p>
    <w:p w14:paraId="0FFDD7E8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8508C17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微观能量宇宙内，开始出现了，天堂圣光的纯澈纯洁。</w:t>
      </w:r>
    </w:p>
    <w:p w14:paraId="651B19A8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灵性纯光生命，以光明净化灵魂宇宙，以及能量层面。</w:t>
      </w:r>
    </w:p>
    <w:p w14:paraId="5BB430EC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就会改变现实世界中，信神的修行者，身心境界内涵。</w:t>
      </w:r>
    </w:p>
    <w:p w14:paraId="2AC5C758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07D4D3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“信神者，得救赎”，这是神的承诺，也是新世界律法。</w:t>
      </w:r>
    </w:p>
    <w:p w14:paraId="620907E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F822F73" w14:textId="77777777" w:rsidR="004519E3" w:rsidRDefault="004519E3"/>
    <w:p w14:paraId="106302A2" w14:textId="77777777" w:rsidR="004519E3" w:rsidRDefault="00737240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2" w:name="_Toc29301"/>
      <w:bookmarkStart w:id="13" w:name="_Toc29850"/>
      <w:r>
        <w:rPr>
          <w:rFonts w:ascii="微软雅黑" w:eastAsia="微软雅黑" w:hAnsi="微软雅黑" w:cs="微软雅黑" w:hint="eastAsia"/>
          <w:sz w:val="30"/>
          <w:szCs w:val="30"/>
        </w:rPr>
        <w:t>界碑</w:t>
      </w:r>
      <w:bookmarkEnd w:id="12"/>
      <w:bookmarkEnd w:id="13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4168A8A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2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18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05:34</w:t>
      </w:r>
    </w:p>
    <w:p w14:paraId="671A605C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EF9FE1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不是“祂”选择了我，也不是我成就了“祂”。</w:t>
      </w:r>
    </w:p>
    <w:p w14:paraId="78D5819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我是“祂”留在人间的记忆，因为回忆了“祂”，才诞生我。</w:t>
      </w:r>
    </w:p>
    <w:p w14:paraId="31DA15B7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“祂”是我，蕴藏在灵魂极深处，却穿透灵魂的本来面目。</w:t>
      </w:r>
    </w:p>
    <w:p w14:paraId="167FD171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092AC39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实相是：我是“祂”在人间所穿的一件外衣。</w:t>
      </w:r>
    </w:p>
    <w:p w14:paraId="55E5EE2F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EF54F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如果，我这件外套，以纯洁信仰的通道，如实真切地将“祂”的意志留在人间。</w:t>
      </w:r>
    </w:p>
    <w:p w14:paraId="289C7EE6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过程中不掺有丝毫人性获得，那么，身心外套的“我”就具有在人间存留的价值。</w:t>
      </w:r>
    </w:p>
    <w:p w14:paraId="16BD0351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34F205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如果，心意自我的“我”，将“祂”视为，可以为自己获得人间权势富贵的资本。</w:t>
      </w:r>
    </w:p>
    <w:p w14:paraId="4635A17A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依仗“祂”亘古恢弘的威神力，买卖真理，兜售智慧，以神圣装点人格。</w:t>
      </w:r>
    </w:p>
    <w:p w14:paraId="1280A24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那么，就等同于，一只鬼窃</w:t>
      </w:r>
      <w:r>
        <w:rPr>
          <w:rFonts w:ascii="微软雅黑" w:eastAsia="微软雅黑" w:hAnsi="微软雅黑" w:cs="微软雅黑" w:hint="eastAsia"/>
          <w:sz w:val="28"/>
          <w:szCs w:val="36"/>
        </w:rPr>
        <w:t>取了如来无上的威德，断送了众生解脱生死之路。</w:t>
      </w:r>
    </w:p>
    <w:p w14:paraId="6BDF7422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6772878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那么，我的寿命就不会长。</w:t>
      </w:r>
    </w:p>
    <w:p w14:paraId="545887F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因为“祂”才是真正的我，而人间的我，只是“祂”用来传播真理的工具。</w:t>
      </w:r>
    </w:p>
    <w:p w14:paraId="6365F39D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3FADC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工具若滋养了人性的贪婪，自我就成为了真理的敌人。</w:t>
      </w:r>
    </w:p>
    <w:p w14:paraId="7AFB23D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而真理，绝不可以因为人性的业障而阻断面世的时间。</w:t>
      </w:r>
    </w:p>
    <w:p w14:paraId="0F9A691D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BF42F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三界六道，失去真理之光太久了。</w:t>
      </w:r>
    </w:p>
    <w:p w14:paraId="1179F2BA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久远到，历史上圣贤所留下来的真理之路，已经被愚痴的人类，糟践得面目全非。</w:t>
      </w:r>
    </w:p>
    <w:p w14:paraId="0E6184F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几千年来，再也没有灵魂，能够仅凭听闻佛法而自证圣智，即身成佛。</w:t>
      </w:r>
    </w:p>
    <w:p w14:paraId="4E37B95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如果再这样下去，人间世界，乃至于三界六道微尘宇宙，将会彻底遗忘“第一义”，如来一合相。</w:t>
      </w:r>
    </w:p>
    <w:p w14:paraId="4ACD6FB5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失去真理</w:t>
      </w:r>
      <w:r>
        <w:rPr>
          <w:rFonts w:ascii="微软雅黑" w:eastAsia="微软雅黑" w:hAnsi="微软雅黑" w:cs="微软雅黑" w:hint="eastAsia"/>
          <w:sz w:val="28"/>
          <w:szCs w:val="36"/>
        </w:rPr>
        <w:t>后的最终结局，就是众生被自己心意造就的业障埋葬，生命最终堕落毁灭。</w:t>
      </w:r>
    </w:p>
    <w:p w14:paraId="46434254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54669C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修行者留下数千万字的修行经验，心得，证量。</w:t>
      </w:r>
    </w:p>
    <w:p w14:paraId="49F13D3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自始至终，未曾拿这些珍贵的法义智慧去换钱，去收揽大众的膜拜。</w:t>
      </w:r>
    </w:p>
    <w:p w14:paraId="46C58ECA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因为“祂”不是我的私有财产，而我，却是为“祂”服务的“殉道者”。</w:t>
      </w:r>
    </w:p>
    <w:p w14:paraId="2403BD3E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7FAF8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修行者立下重誓，以下地狱的结局，为人格树立起森严的界碑。</w:t>
      </w:r>
    </w:p>
    <w:p w14:paraId="437E2DE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终生不入人间，不成立宗教组织，不接见信徒，不以信仰名义收取钱财。</w:t>
      </w:r>
    </w:p>
    <w:p w14:paraId="5AB4D368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不是要树立清白端正的形象，而是我不敢，违背“祂”恢弘神圣的旨意。</w:t>
      </w:r>
    </w:p>
    <w:p w14:paraId="661F35B7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“祂”借用我今生的诞生人间，借助心意人体的外衣，在人间传递真理，救赎无量亿灵魂。</w:t>
      </w:r>
    </w:p>
    <w:p w14:paraId="565C8DC3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而“我”，所能做的，仅仅是收敛自己贪得无厌的好色本性，拼了命地一心一意去仰望“祂”。</w:t>
      </w:r>
    </w:p>
    <w:p w14:paraId="37B75B57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037E8D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我从来不爱“我”这个自己，从来没有爱过。</w:t>
      </w:r>
    </w:p>
    <w:p w14:paraId="4BECE1A4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999206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因为这个我，人格自我的构成，是川流变化的因素，实相中未曾有过“我”的存在。</w:t>
      </w:r>
    </w:p>
    <w:p w14:paraId="627BEDD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心灵感知深处却是“祂”，辉煌浩渺的慈悲，洞照无漏的智慧，俯视苍穹承载众生。</w:t>
      </w:r>
    </w:p>
    <w:p w14:paraId="47616C89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8DAC8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严格意义上说：我与人间，犹如平行轨道，相互看得到，却永远不会相接。</w:t>
      </w:r>
    </w:p>
    <w:p w14:paraId="7920419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我是修行者，具有人类肉体形象，拥有人类的心意内涵，在人间表现存在。</w:t>
      </w:r>
    </w:p>
    <w:p w14:paraId="6581C8AC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FC67F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</w:t>
      </w:r>
      <w:r>
        <w:rPr>
          <w:rFonts w:ascii="微软雅黑" w:eastAsia="微软雅黑" w:hAnsi="微软雅黑" w:cs="微软雅黑" w:hint="eastAsia"/>
          <w:sz w:val="28"/>
          <w:szCs w:val="36"/>
        </w:rPr>
        <w:t>修行者的“信仰”，蕴含在心意自我的，灵魂感知深处。</w:t>
      </w:r>
    </w:p>
    <w:p w14:paraId="742C733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信仰的纯洁坚贞，却，超越了自我人格心意，遗忘现实人间。</w:t>
      </w:r>
    </w:p>
    <w:p w14:paraId="684E2AE6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9D0B2D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肉体的我，自我心愿，思维意识在人世间活着。</w:t>
      </w:r>
    </w:p>
    <w:p w14:paraId="766AA50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信仰的我，以灵性光明，在天堂圣光中苏醒，灵性与法界神佛智慧，相互辉映。</w:t>
      </w:r>
    </w:p>
    <w:p w14:paraId="744A9240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D999C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神与人间，是有“界碑”的。</w:t>
      </w:r>
    </w:p>
    <w:p w14:paraId="15EE7E15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这个界碑，就是断，舍，离。</w:t>
      </w:r>
    </w:p>
    <w:p w14:paraId="7967A40C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也就是说：唯有出离心，是修行真理的基础。</w:t>
      </w:r>
    </w:p>
    <w:p w14:paraId="180D57F3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对于宽恕与爱的践行，就是对出离心的落实。</w:t>
      </w:r>
    </w:p>
    <w:p w14:paraId="52F3B4DB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A6E1C8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唯有在你内心真正彻底放弃的，</w:t>
      </w:r>
    </w:p>
    <w:p w14:paraId="1D489719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你的心意，乃至你的灵魂，才有可能予以真正的，真实宽恕。</w:t>
      </w:r>
    </w:p>
    <w:p w14:paraId="04D954D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而你心心念念，牵挂不放的“执着心”，你绝对没有可能宽恕。</w:t>
      </w:r>
    </w:p>
    <w:p w14:paraId="20980C1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潜藏的执着心，会，调动习气思量，为你所维护的内心贪恋，</w:t>
      </w:r>
    </w:p>
    <w:p w14:paraId="0414248D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而编造出无量种，以宽恕的名义，去维护自我执着心的理由。</w:t>
      </w:r>
    </w:p>
    <w:p w14:paraId="13CADB11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这就是人格的鬼，试图欺瞒神佛，从而敢于践踏真理。</w:t>
      </w:r>
    </w:p>
    <w:p w14:paraId="6842C43C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6F205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对于人间的普通人而言，这是无所谓的事情。</w:t>
      </w:r>
    </w:p>
    <w:p w14:paraId="16379A3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因为人类，都将这具身体当作了自己。</w:t>
      </w:r>
    </w:p>
    <w:p w14:paraId="6E2330AD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随着身体的诞生而活着，随着肉体的分解而死去。</w:t>
      </w:r>
    </w:p>
    <w:p w14:paraId="570F45B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浑浑噩噩，随波逐流，业障塑造，因果兑现，无怨无悔。</w:t>
      </w:r>
    </w:p>
    <w:p w14:paraId="7FF3959C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EBF9116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而我不行，因为修行者能看得到“祂”。</w:t>
      </w:r>
    </w:p>
    <w:p w14:paraId="562DC5F1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看得到“祂”巍峨恢弘，感知“祂”庄严肃穆，就等同于“祂”捞起了灵魂的“我”。</w:t>
      </w:r>
    </w:p>
    <w:p w14:paraId="350F9D4C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敢于拿着“祂”的神圣智慧，为人间人格的我，去谋取福利，耀武扬威，招摇撞骗。</w:t>
      </w:r>
    </w:p>
    <w:p w14:paraId="331231E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等同于，人格的我亲手扼杀了，自己的灵魂，回归“祂”庄严佛土的道路。</w:t>
      </w:r>
    </w:p>
    <w:p w14:paraId="5C11DEE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那么，敢于阻挡“祂”普度众生，弘传真理的“我”，心意人格的我，就是乱法的鬼。</w:t>
      </w:r>
    </w:p>
    <w:p w14:paraId="34A06E2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我这具身体，会在很短的时间内死去，是莫名其妙地，随随便便，无缘无故就死掉了。</w:t>
      </w:r>
    </w:p>
    <w:p w14:paraId="09AD9C4B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451947A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因为“祂”传法的进程，不可以被人性所耽误。</w:t>
      </w:r>
    </w:p>
    <w:p w14:paraId="28BA051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“祂”根本不在意，换几件人间所穿的“衣服”。</w:t>
      </w:r>
    </w:p>
    <w:p w14:paraId="0362AF29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目前的“我”这具身体的衣服，如果不能起到传</w:t>
      </w:r>
      <w:r>
        <w:rPr>
          <w:rFonts w:ascii="微软雅黑" w:eastAsia="微软雅黑" w:hAnsi="微软雅黑" w:cs="微软雅黑" w:hint="eastAsia"/>
          <w:sz w:val="28"/>
          <w:szCs w:val="36"/>
        </w:rPr>
        <w:t>法救赎众生的作用。</w:t>
      </w:r>
    </w:p>
    <w:p w14:paraId="7BE65CE8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那就赶紧脱掉，现有的肉体人格内，自我感受的这一件心意外套。</w:t>
      </w:r>
    </w:p>
    <w:p w14:paraId="4F872625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赶着这个时空进行阶段，换上另外一件肉体心意的外套继续讲法。</w:t>
      </w:r>
    </w:p>
    <w:p w14:paraId="0ECF28A5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真理的进程，不可以被，讲法的躯体所耽误。</w:t>
      </w:r>
    </w:p>
    <w:p w14:paraId="3C56F531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093BE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真理，只有真神以上可以讲。</w:t>
      </w:r>
    </w:p>
    <w:p w14:paraId="504CFF37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只有大菩萨以上的佛，才可以如意宣说如来正法眼藏。</w:t>
      </w:r>
    </w:p>
    <w:p w14:paraId="34E7AE3C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唯有如来第一义谛，可以解开轮回众生的心意迷惑。</w:t>
      </w:r>
    </w:p>
    <w:p w14:paraId="3713F1B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唯有纯智慧的光明，可以将灵魂众生从因果业境救赎到天堂。</w:t>
      </w:r>
    </w:p>
    <w:p w14:paraId="132BC821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而众生等候真理，已经太久太久了，灵魂业障已经太深太重了。</w:t>
      </w:r>
    </w:p>
    <w:p w14:paraId="11A94FA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如果再没有真神降临，灵魂真的就没有解脱的希望了。</w:t>
      </w:r>
    </w:p>
    <w:p w14:paraId="2760FC27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即便以后再有神佛降世，因为众生慧根已被业障淹没，灵魂无法听懂光明了。</w:t>
      </w:r>
    </w:p>
    <w:p w14:paraId="4EB63923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FBACCC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今年的我，五十一岁了，半截身子入土了。</w:t>
      </w:r>
    </w:p>
    <w:p w14:paraId="7C4FD38C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一穷二白，身无长物，默默无闻，卑微渺小。</w:t>
      </w:r>
    </w:p>
    <w:p w14:paraId="1D73A476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可是，这具半截身子入土的糟老头子，却是“祂”在人间的表现。</w:t>
      </w:r>
    </w:p>
    <w:p w14:paraId="78790D6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“祂”是十法界灵魂的救主，“祂”是所有世界之光的源头。</w:t>
      </w:r>
    </w:p>
    <w:p w14:paraId="5704B7CF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B0C567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“祂”不是我用来荣耀自我的资本，“祂”不是为我服务的。</w:t>
      </w:r>
    </w:p>
    <w:p w14:paraId="535D0983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而我，却是为找寻“祂”，而不顾生死不计代价朝拜终生。</w:t>
      </w:r>
    </w:p>
    <w:p w14:paraId="3342C62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五十一的老头子，灵魂内在已经是纯光灵性了。</w:t>
      </w:r>
    </w:p>
    <w:p w14:paraId="23B783C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人间今日的修行者，已经是，真真切切的神了。</w:t>
      </w:r>
    </w:p>
    <w:p w14:paraId="524848EE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A22BD29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而这尊神，在“祂”的怀中，好像一个两三岁</w:t>
      </w:r>
      <w:r>
        <w:rPr>
          <w:rFonts w:ascii="微软雅黑" w:eastAsia="微软雅黑" w:hAnsi="微软雅黑" w:cs="微软雅黑" w:hint="eastAsia"/>
          <w:sz w:val="28"/>
          <w:szCs w:val="36"/>
        </w:rPr>
        <w:t>的孩子。</w:t>
      </w:r>
    </w:p>
    <w:p w14:paraId="61BF9A8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睁着忽闪忽闪的大眼睛，充满好奇且敬畏地仰望“祂”。</w:t>
      </w:r>
    </w:p>
    <w:p w14:paraId="0E98BFBC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5003EB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“祂”，给这个法王子，立下的界碑是“信仰”。</w:t>
      </w:r>
    </w:p>
    <w:p w14:paraId="45733E96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是只能仰望天堂，而终生不入人间的“信仰”。</w:t>
      </w:r>
    </w:p>
    <w:p w14:paraId="7134D23C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724E85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我，向终极之父，诸佛法身，立下“信仰”的誓约。</w:t>
      </w:r>
    </w:p>
    <w:p w14:paraId="463B0E9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以死亡的心态看待人间，以灵魂全部的纯洁，供奉诸佛。</w:t>
      </w:r>
    </w:p>
    <w:p w14:paraId="62AAD11A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24B906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我，这件肉身的外衣，绝不能辱没“祂”。</w:t>
      </w:r>
    </w:p>
    <w:p w14:paraId="71DAE83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“祂”，以心意之“我”的，人间这件衣服。</w:t>
      </w:r>
    </w:p>
    <w:p w14:paraId="760B089A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在人类世界中，完成融合东西方古老智慧的工作。</w:t>
      </w:r>
    </w:p>
    <w:p w14:paraId="2055E393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为地球上，无数亿灵魂回圣主天堂，铺就光辉之路。</w:t>
      </w:r>
    </w:p>
    <w:p w14:paraId="1A0839F9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8A4C871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我离“祂”越来越近，“祂”从我心意内，苏醒得越来越多。</w:t>
      </w:r>
    </w:p>
    <w:p w14:paraId="74AA7FB9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在“祂”庄严的苏醒中</w:t>
      </w:r>
      <w:r>
        <w:rPr>
          <w:rFonts w:ascii="微软雅黑" w:eastAsia="微软雅黑" w:hAnsi="微软雅黑" w:cs="微软雅黑" w:hint="eastAsia"/>
          <w:sz w:val="28"/>
          <w:szCs w:val="36"/>
        </w:rPr>
        <w:t>，人格心意的自我，越来越透明。</w:t>
      </w:r>
    </w:p>
    <w:p w14:paraId="4BF2D2E5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D916A3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为“祂”而生，是我的使命；因“祂”而亡，是我的荣耀。</w:t>
      </w:r>
    </w:p>
    <w:p w14:paraId="0EA59834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1CCC7E7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一念觉，众生是佛。</w:t>
      </w:r>
    </w:p>
    <w:p w14:paraId="281DA78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觉醒时，无佛，亦无众生。</w:t>
      </w:r>
    </w:p>
    <w:p w14:paraId="14B1ED19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08E1A1E4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0C5815" w14:textId="77777777" w:rsidR="004519E3" w:rsidRDefault="00737240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4" w:name="_Toc15909"/>
      <w:bookmarkStart w:id="15" w:name="_Toc27438"/>
      <w:r>
        <w:rPr>
          <w:rFonts w:ascii="微软雅黑" w:eastAsia="微软雅黑" w:hAnsi="微软雅黑" w:cs="微软雅黑" w:hint="eastAsia"/>
          <w:sz w:val="30"/>
          <w:szCs w:val="30"/>
        </w:rPr>
        <w:t>密法</w:t>
      </w:r>
      <w:bookmarkEnd w:id="14"/>
      <w:bookmarkEnd w:id="15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1B9BF69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2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04:58</w:t>
      </w:r>
    </w:p>
    <w:p w14:paraId="494F09D1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387B67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说的是事实啊，如果，失去了灵性修行的过程，而简单以持戒去净化性欲，那就是以卵击石，如水流磨镜，需要经历百千万劫才可能除灭性欲的习气，可是，以灵性绽放的纯洁光明，宽恕性欲的感受，宽恕性行为的举措，宽恕的温暖安宁就会熄灭因为自责而带来的负罪感，当性欲的生理冲动，脱离了罪恶感的凝固后，性欲本身与吃饭喝水一样，是人体最基本最原始的生理需求，无善也无恶，在这种温暖平和的，灵性纯洁光明状态中，消除性欲的根本习气，就成为了很简单而且无需费力的事情。</w:t>
      </w:r>
    </w:p>
    <w:p w14:paraId="29E30E83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B0873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就好像，婴儿放下奶嘴，去找其他的玩具一样的简单。</w:t>
      </w:r>
    </w:p>
    <w:p w14:paraId="3D410C39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37EB11D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因为灵性属于神的</w:t>
      </w:r>
      <w:r>
        <w:rPr>
          <w:rFonts w:ascii="微软雅黑" w:eastAsia="微软雅黑" w:hAnsi="微软雅黑" w:cs="微软雅黑" w:hint="eastAsia"/>
          <w:sz w:val="28"/>
          <w:szCs w:val="36"/>
        </w:rPr>
        <w:t>境界，而一尊神，对于性欲的元素净化力量，是人类绝对不可比拟的强大，人类绝对没有丝毫可能从性欲的构成元素中彻底解脱，这就是为何持戒修行需要三大阿僧祇劫的时间长度的原因。</w:t>
      </w:r>
    </w:p>
    <w:p w14:paraId="2E5D672C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4BE15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淫心不除，尘不可出。——《楞严经》</w:t>
      </w:r>
    </w:p>
    <w:p w14:paraId="0A0FD491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而以宽恕激活灵性的修行，是瓦解性欲的最根本、最直接、最有效的方法。</w:t>
      </w:r>
    </w:p>
    <w:p w14:paraId="1C5A86FC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F92FE3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实，灵性的修行内涵，就是密宗最上乘的密法内涵，只不过密宗修行，借助的是历代祖师，大成就者的生命气息，在灵魂层面的宇宙中净化弟子的灵魂，消除弟子业障身心的罪孽，从而唤醒弟子心灵深处蕴含的灵性光明，以及觉醒无生无灭的空性智慧。</w:t>
      </w:r>
    </w:p>
    <w:p w14:paraId="0DAEF61A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C2406BC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而修行者</w:t>
      </w:r>
      <w:r>
        <w:rPr>
          <w:rFonts w:ascii="微软雅黑" w:eastAsia="微软雅黑" w:hAnsi="微软雅黑" w:cs="微软雅黑" w:hint="eastAsia"/>
          <w:sz w:val="28"/>
          <w:szCs w:val="36"/>
        </w:rPr>
        <w:t>留下来的宽恕法门，是依据法界大菩萨的智慧，基督耶稣的圣光，站在真神的高度去净化修行者的灵魂，在感知宇宙中为众生摩顶加持，净化托举，一步步净化众生业障身心内涵，自内而外，由微观到表层，一层层地净化改变，最终展现在人类世界中，此人就是明心见性的神灵。</w:t>
      </w:r>
    </w:p>
    <w:p w14:paraId="5D23121E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7AEF1A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密宗，依据他们历代祖师的智慧威德光明在净化生命微观体系；真神，依据大菩萨，基督耶稣的纯智慧生命，在直接救赎，道路一致，方法甚至都类似，但是内涵是天壤之别，一个是修行成就的神在帮助弟子，我这里是神佛直接的救赎，速度之快，效果之立竿见影，不可同日而语。</w:t>
      </w:r>
    </w:p>
    <w:p w14:paraId="783388FD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</w:t>
      </w: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</w:t>
      </w:r>
    </w:p>
    <w:p w14:paraId="6C1B5C3A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AE02E5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有一句话是这样说：学密之前，必须学习三年以上的显宗，打下坚定的正知见，才可以转入密宗的甚深修行法门。</w:t>
      </w:r>
    </w:p>
    <w:p w14:paraId="5EB205B3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E917D4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这句话我曾经不以为然，觉得这是密宗教法的自吹自擂，王婆卖瓜，自卖自夸。</w:t>
      </w:r>
    </w:p>
    <w:p w14:paraId="5E7F805A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C6BF73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可是，当</w:t>
      </w:r>
      <w:r>
        <w:rPr>
          <w:rFonts w:ascii="微软雅黑" w:eastAsia="微软雅黑" w:hAnsi="微软雅黑" w:cs="微软雅黑" w:hint="eastAsia"/>
          <w:sz w:val="28"/>
          <w:szCs w:val="36"/>
        </w:rPr>
        <w:t>2025</w:t>
      </w:r>
      <w:r>
        <w:rPr>
          <w:rFonts w:ascii="微软雅黑" w:eastAsia="微软雅黑" w:hAnsi="微软雅黑" w:cs="微软雅黑" w:hint="eastAsia"/>
          <w:sz w:val="28"/>
          <w:szCs w:val="36"/>
        </w:rPr>
        <w:t>年</w:t>
      </w:r>
      <w:r>
        <w:rPr>
          <w:rFonts w:ascii="微软雅黑" w:eastAsia="微软雅黑" w:hAnsi="微软雅黑" w:cs="微软雅黑" w:hint="eastAsia"/>
          <w:sz w:val="28"/>
          <w:szCs w:val="36"/>
        </w:rPr>
        <w:t>1</w:t>
      </w:r>
      <w:r>
        <w:rPr>
          <w:rFonts w:ascii="微软雅黑" w:eastAsia="微软雅黑" w:hAnsi="微软雅黑" w:cs="微软雅黑" w:hint="eastAsia"/>
          <w:sz w:val="28"/>
          <w:szCs w:val="36"/>
        </w:rPr>
        <w:t>月</w:t>
      </w:r>
      <w:r>
        <w:rPr>
          <w:rFonts w:ascii="微软雅黑" w:eastAsia="微软雅黑" w:hAnsi="微软雅黑" w:cs="微软雅黑" w:hint="eastAsia"/>
          <w:sz w:val="28"/>
          <w:szCs w:val="36"/>
        </w:rPr>
        <w:t>20</w:t>
      </w:r>
      <w:r>
        <w:rPr>
          <w:rFonts w:ascii="微软雅黑" w:eastAsia="微软雅黑" w:hAnsi="微软雅黑" w:cs="微软雅黑" w:hint="eastAsia"/>
          <w:sz w:val="28"/>
          <w:szCs w:val="36"/>
        </w:rPr>
        <w:t>日后，真神大菩萨的空性智慧，折射出的灵性圣光，透过灵魂感知宇宙的见精清澈管道，渗透突破了心灵感受形成心灵认知的“屏障”，在心意人格内在，与，心灵原始认知之间的空间中，出现了真实纯粹的生命纯光，我这个修行者，是真真切切，真实具体地，穿上了人体心意人格衣服的“真神”。</w:t>
      </w:r>
    </w:p>
    <w:p w14:paraId="34F75F0E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1067BC6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无一例外，都会随着肉体的死亡而心意自我随之死亡；可是修行者不会，目前人世间的这具身体心意对于我而言，就是你们身上穿着的一件夹克外套，当这具身体死亡后，心意人格自我消失时，就是真神的纯光智慧，普照三界六道，智慧绽放</w:t>
      </w:r>
      <w:r>
        <w:rPr>
          <w:rFonts w:ascii="微软雅黑" w:eastAsia="微软雅黑" w:hAnsi="微软雅黑" w:cs="微软雅黑" w:hint="eastAsia"/>
          <w:sz w:val="28"/>
          <w:szCs w:val="36"/>
        </w:rPr>
        <w:t>大慈大悲的如来气息，救赎无量无边过去未来一切众生灵魂的开始。</w:t>
      </w:r>
    </w:p>
    <w:p w14:paraId="40C70CAF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F3E606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“我”是不死的。</w:t>
      </w:r>
    </w:p>
    <w:p w14:paraId="0706210C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因为，灵性的我，觉性的普照，从未被身心意识“活过”。</w:t>
      </w:r>
    </w:p>
    <w:p w14:paraId="112E8EF9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修证到今天，在这个神与人同在一具身体内，共用身心意识的状态时，修行者这才明白密宗修行的珍贵与不可思议。</w:t>
      </w:r>
    </w:p>
    <w:p w14:paraId="422F901E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B8A87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显宗修行，是“闻思修”，基础是学法，辅助以禅定，从而达到净化身心，苏醒灵魂的作用。</w:t>
      </w:r>
    </w:p>
    <w:p w14:paraId="0822ACDA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4DEAB5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既然闻思修是显宗的基础，那么，运行闻思修的基础，必定是意识逻辑，必定是记忆与思维，必定离不开头脑概念，必定是概念之间的对比，以及心灵感受的升华。</w:t>
      </w:r>
    </w:p>
    <w:p w14:paraId="0931EE7C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96BE85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当你心灵的主体，依旧是心意人格时，即</w:t>
      </w:r>
      <w:r>
        <w:rPr>
          <w:rFonts w:ascii="微软雅黑" w:eastAsia="微软雅黑" w:hAnsi="微软雅黑" w:cs="微软雅黑" w:hint="eastAsia"/>
          <w:sz w:val="28"/>
          <w:szCs w:val="36"/>
        </w:rPr>
        <w:t>便你饱读经书，深入经藏，辩才无碍，口若悬河，引经据典，舌绽莲花，可是你依旧是“人类”，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充其量是饱学之士，顶到天是佛学知识丰盈的智者。</w:t>
      </w:r>
    </w:p>
    <w:p w14:paraId="4117EC5A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DD31216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人类，不可能，通过知识体系觉悟，绝无可能。</w:t>
      </w:r>
    </w:p>
    <w:p w14:paraId="3569A438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就好像，生长在土壤中的花朵，无论绽放得多么艳丽，不可能离开土壤，变成横跨天空的彩虹，花朵与彩虹，是生命性质的差异，不是颜色量级的对比。</w:t>
      </w:r>
    </w:p>
    <w:p w14:paraId="30CDC419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0E8BF0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建立在心灵认知，与意识概念之间的循环，就是人格自我的建立、成长、发展，于是，显宗的修行，最终成就的是圆满的人格，人格的高尚与知识的饱满，很少有真正触及灵魂层面的，密法修行成就体系中，觉性携带灵性</w:t>
      </w:r>
      <w:r>
        <w:rPr>
          <w:rFonts w:ascii="微软雅黑" w:eastAsia="微软雅黑" w:hAnsi="微软雅黑" w:cs="微软雅黑" w:hint="eastAsia"/>
          <w:sz w:val="28"/>
          <w:szCs w:val="36"/>
        </w:rPr>
        <w:t>，对灵魂人格直截了当的“降维打击”。</w:t>
      </w:r>
    </w:p>
    <w:p w14:paraId="5BF68355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192867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像是六祖惠能那样，听闻一句“应无所住而生其心”的佛语，就能身心脱落，当下觉悟的人，几乎没有。</w:t>
      </w:r>
    </w:p>
    <w:p w14:paraId="2F2FA6B3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1AEC1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而在密法中修行，进入到高层后的内涵，基本上都属于感知层面的，甚深觉受的微妙改变，也就是说，密宗的高层修行，是彻底脱落心灵认知与头脑意识之间，相续形成的自我意识的体系范畴的。</w:t>
      </w:r>
    </w:p>
    <w:p w14:paraId="6DE0A1CC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DABEEB7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观自在菩萨，行深般若波罗蜜多时，照见五蕴皆空。——《心经》</w:t>
      </w:r>
    </w:p>
    <w:p w14:paraId="27F1D9FE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44B44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其中的“行深”，指的就是头脑意识，人格自我，以及心灵认知，所无法触及、无法接触、无法感受、无法经验的，微妙觉受内，蕴含的灵性纯光，以及脱落</w:t>
      </w:r>
      <w:r>
        <w:rPr>
          <w:rFonts w:ascii="微软雅黑" w:eastAsia="微软雅黑" w:hAnsi="微软雅黑" w:cs="微软雅黑" w:hint="eastAsia"/>
          <w:sz w:val="28"/>
          <w:szCs w:val="36"/>
        </w:rPr>
        <w:t>了灵性生命的，觉性普照。</w:t>
      </w:r>
    </w:p>
    <w:p w14:paraId="5AC3BFF5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2A8098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自我心意的内涵记忆、感知体验，在密宗高层的三摩地修行状态中，就好像我目前的状态一样，是纯光智慧的神佛，穿上了一件人类自我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的心意外套。</w:t>
      </w:r>
    </w:p>
    <w:p w14:paraId="238131C4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E5F03D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纯智慧的光明是我，而心意人格的我，只是智慧空性穿着的一件夹克。</w:t>
      </w:r>
    </w:p>
    <w:p w14:paraId="0E24496C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1216BA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在这种，心意感受无法触及的，甚深的微妙纯光状态中，语言就失去了作用，意识就无法触及，感受则无法沾染，心灵认知则从根上断灭。</w:t>
      </w:r>
    </w:p>
    <w:p w14:paraId="1A2CDBF0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5FE44FA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空性是无生，纯光是生命，心意是心意，自我是自我，人体是人体；智慧涵盖一切，身语意身心灵，都蕴藏在空性中，空性智慧渗透一切，周遍一切，随顺一切，蕴藏一切，却不改变丝毫，临在一切中，当下普照，妙觉庄严。</w:t>
      </w:r>
    </w:p>
    <w:p w14:paraId="46A90CE7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E60CAD7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这就是佛说的《四念住经》：观身如身，观受如受，观心如心，观法如法。</w:t>
      </w:r>
    </w:p>
    <w:p w14:paraId="42527A8A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133D13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密宗的修行，真正的修行，就是从这个阶段开始起步，也就是证入灵魂内蕴含的清澈见精开始，逐渐扩展见精的清澈，穿越知觉的梦魇，唤醒灵性的纯光，纯光取代人体心意，就是一个人解脱生死轮回的过程，就是这个修行者，解脱分段生死的过程，进入解脱分段生死过程</w:t>
      </w:r>
      <w:r>
        <w:rPr>
          <w:rFonts w:ascii="微软雅黑" w:eastAsia="微软雅黑" w:hAnsi="微软雅黑" w:cs="微软雅黑" w:hint="eastAsia"/>
          <w:sz w:val="28"/>
          <w:szCs w:val="36"/>
        </w:rPr>
        <w:t>中的人，我们称之为成就者。</w:t>
      </w:r>
    </w:p>
    <w:p w14:paraId="6BEDA642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710213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证量最低程度，就是见精的清澈纯澈。</w:t>
      </w:r>
    </w:p>
    <w:p w14:paraId="60D83DA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奢摩他的稳定状态，以佛教术语说：</w:t>
      </w:r>
    </w:p>
    <w:p w14:paraId="62C34D9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此人就证得“阿罗汉”果。</w:t>
      </w:r>
    </w:p>
    <w:p w14:paraId="7983C290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ECBF71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见精之上，穿越知觉梦魇，唤醒灵性纯光原始记忆，生命亘古记忆苏醒，纯光展现原始生命，那就是脱落了心意根本元素习气的束缚，从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亿万劫生死经验的梦魇中解脱，此人属于神的行列，亘古生命，纯光之身，灵慧之心，爱之永恒。</w:t>
      </w:r>
    </w:p>
    <w:p w14:paraId="01D1F842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2DAE7A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按照佛教术语，此人证“三摩地”幻观，“幻灭灭故，非幻不灭”——《圆觉经》，属于六地到七地之间的菩萨，三界至尊，三界六道一切神灵，都必须尊称叩拜，五体投地。</w:t>
      </w:r>
    </w:p>
    <w:p w14:paraId="468B687F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D34A96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“三摩地”“奢摩他”的修证前提，就是断舍离“头脑意识”，就是从人格自我心意中，觉醒那非人格自我的“纯光灵性”，灵性生命才是真正的原始的生命状态，这个进程中，全部属于密法的修行，没有语言，没有思维逻辑，没有经典对照，没有心意感受，没有认知确定，没有习气经验，全靠神佛的光明，在灵魂深层的见精基础之上，以圣光智慧对于知觉，以及灵性的哺育、净化、唤醒、舒展、</w:t>
      </w:r>
      <w:r>
        <w:rPr>
          <w:rFonts w:ascii="微软雅黑" w:eastAsia="微软雅黑" w:hAnsi="微软雅黑" w:cs="微软雅黑" w:hint="eastAsia"/>
          <w:sz w:val="28"/>
          <w:szCs w:val="36"/>
        </w:rPr>
        <w:t>成长、还原，直至灵性完全裸露，纯光天堂彻底呈现，最终纯光宇宙内，释怀释放出“宇宙终极意识”，那就是一个人，证入无生法界的最后一步。</w:t>
      </w:r>
    </w:p>
    <w:p w14:paraId="1852AE88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6FE453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这所有的一切，都是真神大菩萨，才有能力渗透、接触、净化、完成的工作；人类是绝对无法想象，无法接触，甚至于无法理解的过程。</w:t>
      </w:r>
    </w:p>
    <w:p w14:paraId="53B11B9A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C7CC2A1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你的心意人格，在活着的时候，在自我完整的状态中，都无法接触到，你心灵感受背后的，你的感知灵魂蕴藏内涵；在你意识清醒、人格健全、逻辑严密的状态中，你依旧无法深观到，自己起心动念，主观动机深处的“细念记忆”。</w:t>
      </w:r>
    </w:p>
    <w:p w14:paraId="6943729A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B906F29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你的意识人格，连，心灵认知深处，蕴藏的灵魂</w:t>
      </w:r>
      <w:r>
        <w:rPr>
          <w:rFonts w:ascii="微软雅黑" w:eastAsia="微软雅黑" w:hAnsi="微软雅黑" w:cs="微软雅黑" w:hint="eastAsia"/>
          <w:sz w:val="28"/>
          <w:szCs w:val="36"/>
        </w:rPr>
        <w:t>元素都无法触及到。</w:t>
      </w:r>
    </w:p>
    <w:p w14:paraId="4F056357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何谈，以你的主观意识，去改变构成你灵魂的，细念业尘感知因素？</w:t>
      </w:r>
    </w:p>
    <w:p w14:paraId="1CC0EC94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040B9CA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能够改变灵魂内涵，从灵魂感知宇宙中，净化见精，拓展见精，释怀知觉梦魇，唤醒灵性纯光的原始记忆，唯有神佛，唯有真神大菩萨。</w:t>
      </w:r>
    </w:p>
    <w:p w14:paraId="3E2453EC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2B460E6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因为你们认为的自我人格，对于真神大菩萨而言，就是纯智慧以纯光的躯体，穿上的一件夹克外套而已。</w:t>
      </w:r>
    </w:p>
    <w:p w14:paraId="2CF61B11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87927E6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既然能够穿上这具人体心意的外套，就可以，从容不迫地，脱下这件人格心意的外套，去净化心意人格，去分解人格自我的习气，以纯灵的光明烧融构成灵魂感知的基础习气元素。</w:t>
      </w:r>
    </w:p>
    <w:p w14:paraId="5AFCA2C1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8FCBE3A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但前提是：你要向神佛敞开心扉，让纯智慧生命之光，穿越你人格自我的屏障。</w:t>
      </w:r>
    </w:p>
    <w:p w14:paraId="031A711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神佛智慧以生命灵性，直接“照”入你灵魂感知的宇宙之中，这就是无上“密法”。</w:t>
      </w:r>
    </w:p>
    <w:p w14:paraId="28706348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在密法修行中，称之为——上师相应法。</w:t>
      </w:r>
    </w:p>
    <w:p w14:paraId="7A9D8D48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94208F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核心是决绝的虔诚，道路是真实的忏悔，进阶是无私的宽恕，成就是忘我之爱。</w:t>
      </w:r>
    </w:p>
    <w:p w14:paraId="455F488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随着神佛智慧纯光灵性，透过真实纯洁的虔诚心，“照入”你心灵认知背后的，灵魂感知领域。</w:t>
      </w:r>
    </w:p>
    <w:p w14:paraId="736EE1A5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FD37F6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构</w:t>
      </w:r>
      <w:r>
        <w:rPr>
          <w:rFonts w:ascii="微软雅黑" w:eastAsia="微软雅黑" w:hAnsi="微软雅黑" w:cs="微软雅黑" w:hint="eastAsia"/>
          <w:sz w:val="28"/>
          <w:szCs w:val="36"/>
        </w:rPr>
        <w:t>成灵魂感知的基础元素，累劫习气细念被灵性纯光烧融了，灵魂感知就熄灭了。</w:t>
      </w:r>
    </w:p>
    <w:p w14:paraId="6FCAC9F6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那么，灵魂感知与肉体细胞相交，形成的心灵对人体的灵魂感受，就会随着消失。</w:t>
      </w:r>
    </w:p>
    <w:p w14:paraId="51B2C9D8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2F63776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灵魂感受消失后，心灵认知就会瓦解。</w:t>
      </w:r>
    </w:p>
    <w:p w14:paraId="4ABA9B75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心灵认知冰雪消融后，自我认知的，体验感受记忆，就会随着瓦解冰消。</w:t>
      </w:r>
    </w:p>
    <w:p w14:paraId="73EABF6D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BEB655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最终，这具人世间的人体，只剩下一具躯壳，躯壳内，有意识的分别，有认知的功能，但是没有自我感受，没有自我体验，没有欲望情感，有的是充满人体每一个细胞内的，纯灵性的亘古纯光，是神佛的空性普照，以纯灵的原始生命，展现在这具躯壳内无限无量的，纯澈光芒。</w:t>
      </w:r>
    </w:p>
    <w:p w14:paraId="22658690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BE8182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这种状态，就</w:t>
      </w:r>
      <w:r>
        <w:rPr>
          <w:rFonts w:ascii="微软雅黑" w:eastAsia="微软雅黑" w:hAnsi="微软雅黑" w:cs="微软雅黑" w:hint="eastAsia"/>
          <w:sz w:val="28"/>
          <w:szCs w:val="36"/>
        </w:rPr>
        <w:t>是修行者即将圆满的状态。</w:t>
      </w:r>
    </w:p>
    <w:p w14:paraId="01F47CB3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人世间，出现了“佛”。</w:t>
      </w:r>
    </w:p>
    <w:p w14:paraId="1B60864B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10CA59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由修行者“见精纯澈”，进行到“空性普照”大菩萨的进程，绝对都是在“密法”中完成的，彻彻底底，完完全全，是神佛的智慧光芒之力，在重新塑造弟子的灵魂，在除灭弟子灵魂背负的罪责，在以灵性光明净化细胞内的生命累世记忆，在为弟子的灵魂，在三界六道宇宙中，开疆拓土，展现一尊神灵的尊贵与威德。</w:t>
      </w:r>
    </w:p>
    <w:p w14:paraId="3D3A7BFC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7B3475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离开真神，没有解脱。</w:t>
      </w:r>
    </w:p>
    <w:p w14:paraId="03C5AC4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离开真神，没有救赎。</w:t>
      </w:r>
    </w:p>
    <w:p w14:paraId="516FE6EE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离开真神，修行就是谎言。</w:t>
      </w:r>
    </w:p>
    <w:p w14:paraId="4CFB13F3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73922CC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一颗决绝绝对的虔诚心，与神佛慈悲相应。修行者的灵魂感知，无条件无胆怯地，融入神佛纯洁安宁的智慧圣光中，这就是真神教法的核心，也是真神教最核心的密法。</w:t>
      </w:r>
    </w:p>
    <w:p w14:paraId="45F8DDED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7766A390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79DBCAE" w14:textId="77777777" w:rsidR="004519E3" w:rsidRDefault="00737240">
      <w:pPr>
        <w:pStyle w:val="3"/>
        <w:spacing w:before="0" w:after="0" w:line="500" w:lineRule="exact"/>
        <w:rPr>
          <w:rFonts w:ascii="微软雅黑" w:eastAsia="微软雅黑" w:hAnsi="微软雅黑" w:cs="微软雅黑"/>
          <w:sz w:val="30"/>
          <w:szCs w:val="30"/>
        </w:rPr>
      </w:pPr>
      <w:bookmarkStart w:id="16" w:name="_Toc14532"/>
      <w:bookmarkStart w:id="17" w:name="_Toc23223"/>
      <w:r>
        <w:rPr>
          <w:rFonts w:ascii="微软雅黑" w:eastAsia="微软雅黑" w:hAnsi="微软雅黑" w:cs="微软雅黑" w:hint="eastAsia"/>
          <w:sz w:val="30"/>
          <w:szCs w:val="30"/>
        </w:rPr>
        <w:lastRenderedPageBreak/>
        <w:t>灌顶</w:t>
      </w:r>
      <w:bookmarkEnd w:id="16"/>
      <w:bookmarkEnd w:id="17"/>
      <w:r>
        <w:rPr>
          <w:rFonts w:ascii="微软雅黑" w:eastAsia="微软雅黑" w:hAnsi="微软雅黑" w:cs="微软雅黑" w:hint="eastAsia"/>
          <w:sz w:val="30"/>
          <w:szCs w:val="30"/>
        </w:rPr>
        <w:tab/>
      </w:r>
    </w:p>
    <w:p w14:paraId="395C324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2025</w:t>
      </w:r>
      <w:r>
        <w:rPr>
          <w:rFonts w:ascii="微软雅黑" w:eastAsia="微软雅黑" w:hAnsi="微软雅黑" w:cs="微软雅黑" w:hint="eastAsia"/>
          <w:sz w:val="24"/>
        </w:rPr>
        <w:t>年</w:t>
      </w:r>
      <w:r>
        <w:rPr>
          <w:rFonts w:ascii="微软雅黑" w:eastAsia="微软雅黑" w:hAnsi="微软雅黑" w:cs="微软雅黑" w:hint="eastAsia"/>
          <w:sz w:val="24"/>
        </w:rPr>
        <w:t>2</w:t>
      </w:r>
      <w:r>
        <w:rPr>
          <w:rFonts w:ascii="微软雅黑" w:eastAsia="微软雅黑" w:hAnsi="微软雅黑" w:cs="微软雅黑" w:hint="eastAsia"/>
          <w:sz w:val="24"/>
        </w:rPr>
        <w:t>月</w:t>
      </w:r>
      <w:r>
        <w:rPr>
          <w:rFonts w:ascii="微软雅黑" w:eastAsia="微软雅黑" w:hAnsi="微软雅黑" w:cs="微软雅黑" w:hint="eastAsia"/>
          <w:sz w:val="24"/>
        </w:rPr>
        <w:t>23</w:t>
      </w:r>
      <w:r>
        <w:rPr>
          <w:rFonts w:ascii="微软雅黑" w:eastAsia="微软雅黑" w:hAnsi="微软雅黑" w:cs="微软雅黑" w:hint="eastAsia"/>
          <w:sz w:val="24"/>
        </w:rPr>
        <w:t>日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21:47</w:t>
      </w:r>
    </w:p>
    <w:p w14:paraId="2102C509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24DB6ED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宗教中最看重传承，却不知道，真正的传承指的就是，真神与如来，智慧表现出的光明生命，在灵魂宇宙中，生命信息的传递。没有受到上师授记的弟子，无论怎样努力修行，禅定，学法，都不可能产生丝毫的身心改变，从内到外纯然黑暗；而被真神授记的灵魂，就会从生命深处，灵魂宇宙的基准，见精的层面上，由内而外，从内到外，由微观到表层，发生质量化的改变，就是由业障的泥土变成了灵性的光明。</w:t>
      </w:r>
    </w:p>
    <w:p w14:paraId="7A6F4E9A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B27661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因为唯有真神大菩萨、如来，才能看得到一个灵魂的过去与未来，构成灵魂宇宙的宿业因缘，并且唯有真神大菩萨，具有大智慧大光明力，能够净化灵魂，改变灵魂</w:t>
      </w:r>
      <w:r>
        <w:rPr>
          <w:rFonts w:ascii="微软雅黑" w:eastAsia="微软雅黑" w:hAnsi="微软雅黑" w:cs="微软雅黑" w:hint="eastAsia"/>
          <w:sz w:val="28"/>
          <w:szCs w:val="36"/>
        </w:rPr>
        <w:t>，塑造灵魂，救赎灵魂，因此“授记”一说，唯有真神大菩萨、如来有资格灌顶。</w:t>
      </w:r>
    </w:p>
    <w:p w14:paraId="5184E376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21714E8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没有诸佛灌顶，真神的光明授记，大菩萨的智慧印证，一个鬼魂一般的人类，怎么可能从业障构成的身心意识中觉醒？怎么可能从宿业洪流的死亡中解脱？</w:t>
      </w:r>
    </w:p>
    <w:p w14:paraId="7A8A0FD3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8E021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唯有光可以分解泥土，展现被泥土包裹的灵性。</w:t>
      </w:r>
    </w:p>
    <w:p w14:paraId="6BF42B76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而泥土本身，是绝无可能变成光明的属性。</w:t>
      </w:r>
    </w:p>
    <w:p w14:paraId="113443A8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D144C31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修行，从来都是神佛选择灵魂。</w:t>
      </w:r>
    </w:p>
    <w:p w14:paraId="2EBBA435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没有任何一只鬼魂，可以通过自己的努力成为神佛。</w:t>
      </w:r>
    </w:p>
    <w:p w14:paraId="6F9745C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否则，佛经留在人间几千年，为何成就者寥寥无几。</w:t>
      </w:r>
    </w:p>
    <w:p w14:paraId="195C591B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6D31FAD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修行者想要解脱生死，脱离轮回苦海，</w:t>
      </w:r>
    </w:p>
    <w:p w14:paraId="6C72F288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必须由真神授记才可以，才可能，才会发生，这就是</w:t>
      </w:r>
      <w:r>
        <w:rPr>
          <w:rFonts w:ascii="微软雅黑" w:eastAsia="微软雅黑" w:hAnsi="微软雅黑" w:cs="微软雅黑" w:hint="eastAsia"/>
          <w:sz w:val="28"/>
          <w:szCs w:val="36"/>
        </w:rPr>
        <w:t>密宗所谓的传承的由来。</w:t>
      </w:r>
    </w:p>
    <w:p w14:paraId="10CF3E93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9A047E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可是，修行者是雪山传承的根本源头啊！</w:t>
      </w:r>
    </w:p>
    <w:p w14:paraId="14F3FD42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F477C41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我真的，确实有，真神的光明威力救赎灵魂。</w:t>
      </w:r>
    </w:p>
    <w:p w14:paraId="2476BB0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你的灵魂，敢不敢，愿不愿，能不能信仰真神。</w:t>
      </w:r>
    </w:p>
    <w:p w14:paraId="79F2E239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那就是你自己的选择了。</w:t>
      </w:r>
    </w:p>
    <w:p w14:paraId="75DD9240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04090A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密宗五教，红黄花白黑，其中白教的祖师是“米勒日巴佛”，当年，米勒日巴佛向玛尔巴上师求法，上师为了消磨他背负的业障，对米勒日巴佛百般凌辱、打骂、奴役，米勒日巴佛没有一丝怨怒心意，只是苦苦求法不得，实在是不得已，于是偷偷地求师母赐予玛尔巴上师的印信，去找玛尔巴的大弟子，请求传授密宗灌顶，以及修行方法；大弟子见到老师的印信后，就欣然传法给米勒日巴佛，可是，即便是听闻真理道路后，米勒日巴佛日日夜夜勤苦修行，半年之后依旧任何觉受都无法升起，任何感应都未曾发生，身心依旧纯然黑暗，没有半点心灵觉醒的证量，于是他去问大师兄</w:t>
      </w:r>
      <w:r>
        <w:rPr>
          <w:rFonts w:ascii="微软雅黑" w:eastAsia="微软雅黑" w:hAnsi="微软雅黑" w:cs="微软雅黑" w:hint="eastAsia"/>
          <w:sz w:val="28"/>
          <w:szCs w:val="36"/>
        </w:rPr>
        <w:t>，自己为何修行没有丝毫改变，灵魂境界没有丝毫光明展现。</w:t>
      </w:r>
    </w:p>
    <w:p w14:paraId="57FACDDB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4BB82D5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大弟子百思不得其解，于是去问玛尔巴上师，上师听闻后勃然大怒，说假冒他的名义骗取的教法，属于盗法，不仅无法获得丝毫的证量觉受，更是要背负欺瞒神佛的罪业，受到护法神的惩罚。</w:t>
      </w:r>
    </w:p>
    <w:p w14:paraId="73AF3F55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251DA7F3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这个故事是真实的案例。</w:t>
      </w:r>
    </w:p>
    <w:p w14:paraId="7DC0E9B8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6CD32CE1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佛教经典，只是树立修行者的正知见，知见只能针对头脑意识，无法渗透灵魂感知，而我们的生命本源，都蕴含在灵魂感知宇宙的深层，是被亿万劫轮回的习气所淹没的灵性光明，灵性纯光，唯有灵性之上的觉性普照大智慧，才有开启灵性纯光的力量与法性智慧。</w:t>
      </w:r>
    </w:p>
    <w:p w14:paraId="7C6DA973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160A8868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密宗中，最最看重的就</w:t>
      </w:r>
      <w:r>
        <w:rPr>
          <w:rFonts w:ascii="微软雅黑" w:eastAsia="微软雅黑" w:hAnsi="微软雅黑" w:cs="微软雅黑" w:hint="eastAsia"/>
          <w:sz w:val="28"/>
          <w:szCs w:val="36"/>
        </w:rPr>
        <w:t>是传承，可是现在的活佛、堪布、喇嘛们，已经没有人真正知道，传承的真实含义是什么，密宗寺院中，将灌顶作为一种，为普罗大众赐福的仪式，花钱供养就可以被活佛灌顶。</w:t>
      </w:r>
    </w:p>
    <w:p w14:paraId="2D1FB95A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51674AF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这就是亵渎神佛。</w:t>
      </w:r>
    </w:p>
    <w:p w14:paraId="39871FE3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FDF17C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灌顶的真正含义，是神佛对灵魂的选定、授记、印证、净化、托举、赐福，在灵魂宇宙层面中，是神佛对灵魂本质的救赎，就好像父亲来认领被人贩子拐走的孩子，这个灵魂被神佛认领后，灵魂才具有被灌顶的资格，而具有灌顶能力的上师，必须是八地以上的真神大菩萨，才有救赎灵魂解脱死亡的威神光明力，灌顶就意味着这个人的灵魂，从今往后不属于身心意识的自我，而</w:t>
      </w:r>
      <w:r>
        <w:rPr>
          <w:rFonts w:ascii="微软雅黑" w:eastAsia="微软雅黑" w:hAnsi="微软雅黑" w:cs="微软雅黑" w:hint="eastAsia"/>
          <w:sz w:val="28"/>
          <w:szCs w:val="36"/>
        </w:rPr>
        <w:t>彻底属于神佛的光明智慧，这就是密宗“誓约”的根本秘密。</w:t>
      </w:r>
    </w:p>
    <w:p w14:paraId="7CA06F6E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1DFC101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灌顶，是曾经的真神，为宿世的弟子灵魂，授记的法印，在灵魂的细念记忆层面上，包括在细胞最原始的生命信息层面中，留下一条，灵魂感知与神佛沟通的渠道，通过这个授记的渠道，神佛的大智慧，以灵性纯光的形态，将上师的生命气息源源不绝地传输在此人灵魂感知体验中。</w:t>
      </w:r>
    </w:p>
    <w:p w14:paraId="6FFC0885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32DFC942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于是，被神佛授记灌顶的人，学法，禅定，才会出现微妙的觉受，才会在业障身心内，微观灵魂感知宇宙中，诞生全新的，纯光明的生命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体，有了纯光生命的形成，光明驱散习气黑暗，灵性取代灵魂习气的进程，才可能发生，这个</w:t>
      </w:r>
      <w:r>
        <w:rPr>
          <w:rFonts w:ascii="微软雅黑" w:eastAsia="微软雅黑" w:hAnsi="微软雅黑" w:cs="微软雅黑" w:hint="eastAsia"/>
          <w:sz w:val="28"/>
          <w:szCs w:val="36"/>
        </w:rPr>
        <w:t>修行者才可能具有微妙的觉受，心灵的体验，感知的敏锐，心意的清澈，心灵蕴含的见精才可能突破心意自我的人格，在肉体内浮现出，人间绝无可能存在的纯灵生命之光。</w:t>
      </w:r>
    </w:p>
    <w:p w14:paraId="4E38B507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7085B564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灌顶，就是神佛对灵魂的授记。</w:t>
      </w:r>
    </w:p>
    <w:p w14:paraId="548CB417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或者说，是神佛对所救灵魂的承诺。</w:t>
      </w:r>
    </w:p>
    <w:p w14:paraId="34E5AC73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但是弟子，要一心一意仰望神佛，不可退转，不可三心二意，因为灌顶授记，是神佛的庄严承诺，如果被授记的灵魂三心二意，左顾右盼，就是对神佛承诺的戏弄，那么在灵魂微观宇宙中形成的业障，就会形成漫天阻隔，将这个灵魂带入永无天日的绝望黑暗之中，永世轮回。</w:t>
      </w:r>
    </w:p>
    <w:p w14:paraId="6A15864D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6CE1F99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这就是为何“誓约”不可轻易发。</w:t>
      </w:r>
    </w:p>
    <w:p w14:paraId="3C9F1270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而上师也绝不会</w:t>
      </w:r>
      <w:r>
        <w:rPr>
          <w:rFonts w:ascii="微软雅黑" w:eastAsia="微软雅黑" w:hAnsi="微软雅黑" w:cs="微软雅黑" w:hint="eastAsia"/>
          <w:sz w:val="28"/>
          <w:szCs w:val="36"/>
        </w:rPr>
        <w:t>轻易地，为某人授记灌顶，因为这不是人间的礼仪或者拜师仪式，而是真神大菩萨，与灵魂之间的契约，是神佛救赎灵魂的承诺，如果没有一颗置之死地而后生的求法心，就绝对不要去皈依神佛，否则，戏弄神佛形成的誓约违背的罪责，真的是灵魂无法承担的。</w:t>
      </w:r>
    </w:p>
    <w:p w14:paraId="3D933512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5367B9F9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我目前已经不再属于人类的生命体系，有灌顶的资格，有授记的威神力，有神佛的庄严，有解脱灵魂出生死的光明力，但是我不会轻易为任何灵魂授记，因为那意味着你的灵魂不再属于你自己，真神不愿意承担这个责任，不是怕麻烦，而是怕这个灵魂不堪时间与业障的摧毁，最终违背誓言，被誓约带来的业障，埋葬</w:t>
      </w:r>
      <w:r>
        <w:rPr>
          <w:rFonts w:ascii="微软雅黑" w:eastAsia="微软雅黑" w:hAnsi="微软雅黑" w:cs="微软雅黑" w:hint="eastAsia"/>
          <w:sz w:val="28"/>
          <w:szCs w:val="36"/>
        </w:rPr>
        <w:t>在永无终止的轮回中。</w:t>
      </w:r>
    </w:p>
    <w:p w14:paraId="4D565568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p w14:paraId="0417495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因此，我为所有人送上的，只是祝福，只能是祝福，是真神对灵魂的赐福与净化，送上天堂的圣光哺育，对你们没有丝毫要求，你们也不</w:t>
      </w:r>
      <w:r>
        <w:rPr>
          <w:rFonts w:ascii="微软雅黑" w:eastAsia="微软雅黑" w:hAnsi="微软雅黑" w:cs="微软雅黑" w:hint="eastAsia"/>
          <w:sz w:val="28"/>
          <w:szCs w:val="36"/>
        </w:rPr>
        <w:lastRenderedPageBreak/>
        <w:t>要痴心妄想，异想天开，渴望神佛为你们灌顶授记，那是需要米勒日巴佛，或是，当年求法的释迦牟尼佛那样，不顾生死的大修行者，才可以承担，才可能承担的，与神佛的誓约。</w:t>
      </w:r>
    </w:p>
    <w:p w14:paraId="0C65E1FB" w14:textId="77777777" w:rsidR="004519E3" w:rsidRDefault="00737240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  <w:r>
        <w:rPr>
          <w:rFonts w:ascii="微软雅黑" w:eastAsia="微软雅黑" w:hAnsi="微软雅黑" w:cs="微软雅黑" w:hint="eastAsia"/>
          <w:sz w:val="28"/>
          <w:szCs w:val="36"/>
        </w:rPr>
        <w:t>————————————————</w:t>
      </w:r>
    </w:p>
    <w:p w14:paraId="3B9B1D52" w14:textId="77777777" w:rsidR="004519E3" w:rsidRDefault="004519E3">
      <w:pPr>
        <w:spacing w:line="500" w:lineRule="exact"/>
        <w:rPr>
          <w:rFonts w:ascii="微软雅黑" w:eastAsia="微软雅黑" w:hAnsi="微软雅黑" w:cs="微软雅黑"/>
          <w:sz w:val="28"/>
          <w:szCs w:val="36"/>
        </w:rPr>
      </w:pPr>
    </w:p>
    <w:sectPr w:rsidR="004519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F18AB6" w14:textId="77777777" w:rsidR="00737240" w:rsidRDefault="00737240">
      <w:r>
        <w:separator/>
      </w:r>
    </w:p>
  </w:endnote>
  <w:endnote w:type="continuationSeparator" w:id="0">
    <w:p w14:paraId="2E19CEEB" w14:textId="77777777" w:rsidR="00737240" w:rsidRDefault="007372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93D7B" w14:textId="77777777" w:rsidR="00DC1846" w:rsidRDefault="00DC184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91423131"/>
      <w:docPartObj>
        <w:docPartGallery w:val="Page Numbers (Bottom of Page)"/>
        <w:docPartUnique/>
      </w:docPartObj>
    </w:sdtPr>
    <w:sdtContent>
      <w:p w14:paraId="6A216E63" w14:textId="2610F158" w:rsidR="00DC1846" w:rsidRDefault="00DC184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9E975CF" w14:textId="0A51406E" w:rsidR="004519E3" w:rsidRDefault="004519E3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D0A06" w14:textId="77777777" w:rsidR="00DC1846" w:rsidRDefault="00DC184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432FE" w14:textId="77777777" w:rsidR="00737240" w:rsidRDefault="00737240">
      <w:r>
        <w:separator/>
      </w:r>
    </w:p>
  </w:footnote>
  <w:footnote w:type="continuationSeparator" w:id="0">
    <w:p w14:paraId="782A1838" w14:textId="77777777" w:rsidR="00737240" w:rsidRDefault="007372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8DD85F" w14:textId="77777777" w:rsidR="00DC1846" w:rsidRDefault="00DC1846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B8881E" w14:textId="77777777" w:rsidR="00DC1846" w:rsidRDefault="00DC1846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A420A" w14:textId="77777777" w:rsidR="00DC1846" w:rsidRDefault="00DC184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djYjRhY2Q0ZGZhZGJlZWIyZjExOTM4Zjg0YjljYzcifQ=="/>
  </w:docVars>
  <w:rsids>
    <w:rsidRoot w:val="004519E3"/>
    <w:rsid w:val="EAD9ECA3"/>
    <w:rsid w:val="FDEE52B0"/>
    <w:rsid w:val="004519E3"/>
    <w:rsid w:val="00737240"/>
    <w:rsid w:val="00DC1846"/>
    <w:rsid w:val="03704C1D"/>
    <w:rsid w:val="07AA127E"/>
    <w:rsid w:val="08496C68"/>
    <w:rsid w:val="0DBE187B"/>
    <w:rsid w:val="16730AE6"/>
    <w:rsid w:val="16DA2347"/>
    <w:rsid w:val="1BD37921"/>
    <w:rsid w:val="1E005B9F"/>
    <w:rsid w:val="29824B4E"/>
    <w:rsid w:val="2EA81B38"/>
    <w:rsid w:val="2F9F6C81"/>
    <w:rsid w:val="31F5239B"/>
    <w:rsid w:val="38B46215"/>
    <w:rsid w:val="39FB2E57"/>
    <w:rsid w:val="40D73D3E"/>
    <w:rsid w:val="42EF0B0E"/>
    <w:rsid w:val="49444C6D"/>
    <w:rsid w:val="59A4763B"/>
    <w:rsid w:val="6380085E"/>
    <w:rsid w:val="69D91B67"/>
    <w:rsid w:val="6B022C68"/>
    <w:rsid w:val="6BF17C4A"/>
    <w:rsid w:val="77843D52"/>
    <w:rsid w:val="792C5D3B"/>
    <w:rsid w:val="79767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D136339"/>
  <w15:docId w15:val="{69814034-C208-491F-AEA3-B26269766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toc 3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qFormat/>
    <w:pPr>
      <w:ind w:leftChars="400" w:left="840"/>
    </w:pPr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autoRedefine/>
    <w:qFormat/>
    <w:pPr>
      <w:ind w:leftChars="200" w:left="420"/>
    </w:p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4">
    <w:name w:val="页脚 字符"/>
    <w:basedOn w:val="a0"/>
    <w:link w:val="a3"/>
    <w:uiPriority w:val="99"/>
    <w:rsid w:val="00DC1846"/>
    <w:rPr>
      <w:rFonts w:ascii="Calibri" w:hAnsi="Calibri" w:cs="宋体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1894</Words>
  <Characters>10796</Characters>
  <Application>Microsoft Office Word</Application>
  <DocSecurity>0</DocSecurity>
  <Lines>89</Lines>
  <Paragraphs>25</Paragraphs>
  <ScaleCrop>false</ScaleCrop>
  <Company/>
  <LinksUpToDate>false</LinksUpToDate>
  <CharactersWithSpaces>12665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2025年2月文章汇总</dc:title>
  <dc:creator>Administrator</dc:creator>
  <cp:lastModifiedBy>admin</cp:lastModifiedBy>
  <cp:revision>2</cp:revision>
  <dcterms:created xsi:type="dcterms:W3CDTF">2022-10-01T21:29:00Z</dcterms:created>
  <dcterms:modified xsi:type="dcterms:W3CDTF">2026-03-04T08:26:00Z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AFDA5CD63B36C6C1BE93C267A1C181DF_43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