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D01E9" w14:textId="77777777" w:rsidR="00001BB2" w:rsidRDefault="003512BB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6162"/>
      <w:bookmarkStart w:id="1" w:name="_Toc15083"/>
      <w:bookmarkStart w:id="2" w:name="_Toc24592"/>
      <w:bookmarkStart w:id="3" w:name="_Toc8401"/>
      <w:bookmarkStart w:id="4" w:name="_Toc28208"/>
      <w:bookmarkStart w:id="5" w:name="_Toc1047"/>
      <w:bookmarkStart w:id="6" w:name="_Toc2148"/>
      <w:bookmarkStart w:id="7" w:name="_Toc27650"/>
      <w:bookmarkStart w:id="8" w:name="_Toc31702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4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53F2588" w14:textId="77777777" w:rsidR="00001BB2" w:rsidRDefault="00001BB2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76510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328F9CBC" w14:textId="77777777" w:rsidR="00001BB2" w:rsidRDefault="003512BB">
          <w:pPr>
            <w:jc w:val="center"/>
          </w:pPr>
          <w:r>
            <w:rPr>
              <w:rFonts w:ascii="宋体" w:hAnsi="宋体"/>
            </w:rPr>
            <w:t>目录</w:t>
          </w:r>
        </w:p>
        <w:p w14:paraId="4A7CB954" w14:textId="77777777" w:rsidR="00001BB2" w:rsidRDefault="003512BB">
          <w:pPr>
            <w:pStyle w:val="TOC2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6162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_Toc6162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2DDEADF9" w14:textId="77777777" w:rsidR="00001BB2" w:rsidRDefault="003512BB">
          <w:pPr>
            <w:pStyle w:val="TOC3"/>
            <w:tabs>
              <w:tab w:val="right" w:leader="dot" w:pos="9746"/>
            </w:tabs>
          </w:pPr>
          <w:hyperlink w:anchor="_Toc13275" w:history="1">
            <w:r>
              <w:rPr>
                <w:rFonts w:ascii="微软雅黑" w:eastAsia="微软雅黑" w:hAnsi="微软雅黑" w:cs="微软雅黑"/>
                <w:szCs w:val="30"/>
              </w:rPr>
              <w:t>踏入</w:t>
            </w:r>
            <w:r>
              <w:tab/>
            </w:r>
            <w:r>
              <w:fldChar w:fldCharType="begin"/>
            </w:r>
            <w:r>
              <w:instrText xml:space="preserve"> PAGEREF _Toc13275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52C4F6DB" w14:textId="77777777" w:rsidR="00001BB2" w:rsidRDefault="003512BB">
          <w:pPr>
            <w:pStyle w:val="TOC3"/>
            <w:tabs>
              <w:tab w:val="right" w:leader="dot" w:pos="9746"/>
            </w:tabs>
          </w:pPr>
          <w:hyperlink w:anchor="_Toc26901" w:history="1">
            <w:r>
              <w:rPr>
                <w:rFonts w:ascii="微软雅黑" w:eastAsia="微软雅黑" w:hAnsi="微软雅黑" w:cs="微软雅黑" w:hint="eastAsia"/>
                <w:szCs w:val="30"/>
              </w:rPr>
              <w:t>记忆</w:t>
            </w:r>
            <w:r>
              <w:tab/>
            </w:r>
            <w:r>
              <w:fldChar w:fldCharType="begin"/>
            </w:r>
            <w:r>
              <w:instrText xml:space="preserve"> PAGEREF _Toc26901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693F21BF" w14:textId="77777777" w:rsidR="00001BB2" w:rsidRDefault="003512BB">
          <w:pPr>
            <w:pStyle w:val="TOC3"/>
            <w:tabs>
              <w:tab w:val="right" w:leader="dot" w:pos="9746"/>
            </w:tabs>
          </w:pPr>
          <w:hyperlink w:anchor="_Toc29339" w:history="1">
            <w:r>
              <w:rPr>
                <w:rFonts w:ascii="微软雅黑" w:eastAsia="微软雅黑" w:hAnsi="微软雅黑" w:cs="微软雅黑" w:hint="eastAsia"/>
                <w:szCs w:val="30"/>
              </w:rPr>
              <w:t>神人有别</w:t>
            </w:r>
            <w:r>
              <w:tab/>
            </w:r>
            <w:r>
              <w:fldChar w:fldCharType="begin"/>
            </w:r>
            <w:r>
              <w:instrText xml:space="preserve"> PAGEREF _Toc29339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35FE95B2" w14:textId="77777777" w:rsidR="00001BB2" w:rsidRDefault="003512BB">
          <w:pPr>
            <w:pStyle w:val="TOC3"/>
            <w:tabs>
              <w:tab w:val="right" w:leader="dot" w:pos="9746"/>
            </w:tabs>
          </w:pPr>
          <w:hyperlink w:anchor="_Toc20891" w:history="1">
            <w:r>
              <w:rPr>
                <w:rFonts w:ascii="微软雅黑" w:eastAsia="微软雅黑" w:hAnsi="微软雅黑" w:cs="微软雅黑" w:hint="eastAsia"/>
                <w:szCs w:val="30"/>
              </w:rPr>
              <w:t>穿越死亡</w:t>
            </w:r>
            <w:r>
              <w:tab/>
            </w:r>
            <w:r>
              <w:fldChar w:fldCharType="begin"/>
            </w:r>
            <w:r>
              <w:instrText xml:space="preserve"> PAGEREF _Toc20891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02C1AA6E" w14:textId="77777777" w:rsidR="00001BB2" w:rsidRDefault="003512BB">
          <w:pPr>
            <w:pStyle w:val="TOC3"/>
            <w:tabs>
              <w:tab w:val="right" w:leader="dot" w:pos="9746"/>
            </w:tabs>
          </w:pPr>
          <w:hyperlink w:anchor="_Toc7248" w:history="1">
            <w:r>
              <w:rPr>
                <w:rFonts w:ascii="微软雅黑" w:eastAsia="微软雅黑" w:hAnsi="微软雅黑" w:cs="微软雅黑" w:hint="eastAsia"/>
                <w:szCs w:val="30"/>
              </w:rPr>
              <w:t>消融</w:t>
            </w:r>
            <w:r>
              <w:tab/>
            </w:r>
            <w:r>
              <w:fldChar w:fldCharType="begin"/>
            </w:r>
            <w:r>
              <w:instrText xml:space="preserve"> PAGEREF _Toc7248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5AB3EC7D" w14:textId="77777777" w:rsidR="00001BB2" w:rsidRDefault="003512BB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43846FE6" w14:textId="77777777" w:rsidR="00001BB2" w:rsidRDefault="00001BB2">
      <w:pPr>
        <w:rPr>
          <w:rFonts w:ascii="微软雅黑" w:eastAsia="微软雅黑" w:hAnsi="微软雅黑" w:cs="微软雅黑"/>
          <w:szCs w:val="32"/>
        </w:rPr>
        <w:sectPr w:rsidR="00001BB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AC59808" w14:textId="77777777" w:rsidR="00001BB2" w:rsidRDefault="003512BB">
      <w:pPr>
        <w:pStyle w:val="3"/>
        <w:spacing w:before="0" w:after="0" w:line="500" w:lineRule="exact"/>
        <w:rPr>
          <w:rFonts w:ascii="Segoe UI" w:eastAsia="Segoe UI" w:hAnsi="Segoe UI" w:cs="Segoe UI"/>
          <w:color w:val="999999"/>
          <w:sz w:val="24"/>
        </w:rPr>
      </w:pPr>
      <w:bookmarkStart w:id="10" w:name="_Toc1000"/>
      <w:bookmarkStart w:id="11" w:name="_Toc31781"/>
      <w:bookmarkStart w:id="12" w:name="_Toc13275"/>
      <w:bookmarkEnd w:id="9"/>
      <w:r>
        <w:rPr>
          <w:rFonts w:ascii="微软雅黑" w:eastAsia="微软雅黑" w:hAnsi="微软雅黑" w:cs="微软雅黑"/>
          <w:sz w:val="30"/>
          <w:szCs w:val="30"/>
        </w:rPr>
        <w:lastRenderedPageBreak/>
        <w:t>踏入</w:t>
      </w:r>
      <w:bookmarkEnd w:id="10"/>
      <w:bookmarkEnd w:id="11"/>
      <w:bookmarkEnd w:id="12"/>
    </w:p>
    <w:p w14:paraId="19663DB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04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02:16</w:t>
      </w:r>
    </w:p>
    <w:p w14:paraId="0259F138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87A81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从《照（佛现）》讲法开始，</w:t>
      </w:r>
    </w:p>
    <w:p w14:paraId="2249584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在讲法声音内涵中，开始蕴含着慈悲气息了，过去真的没有。</w:t>
      </w:r>
    </w:p>
    <w:p w14:paraId="72CC49F2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3DC4E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现在讲法声音内涵中，慈悲平等清净的气息，已经越来越浓郁，越来越具体。</w:t>
      </w:r>
    </w:p>
    <w:p w14:paraId="36B85CE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透过讲法者的身心，慈悲气息以密度的质量形式，呈现出神圣巍峨的“场能”。</w:t>
      </w:r>
    </w:p>
    <w:p w14:paraId="59D0516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D077B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在这之前，哪怕是《浮出水面》，那种智慧圆满的讲法视频中，</w:t>
      </w:r>
    </w:p>
    <w:p w14:paraId="038DC5B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声音背后都不蕴含慈悲气息，虽然有智慧的深邃广袤，</w:t>
      </w:r>
    </w:p>
    <w:p w14:paraId="70E7626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携带铺天盖地的生命光明，但是确实不具有慈悲气息。</w:t>
      </w:r>
    </w:p>
    <w:p w14:paraId="77B6466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B8DB7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因为现在，修行者证入了慈悲，苏醒了如来气息。</w:t>
      </w:r>
    </w:p>
    <w:p w14:paraId="1CC8B85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所以现在腰杆硬了，讲法中言辞都是不容置喙的。</w:t>
      </w:r>
    </w:p>
    <w:p w14:paraId="5B55372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31A09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而过去，在说法的源头，觉性普照中，还是潜藏着虚弱。</w:t>
      </w:r>
    </w:p>
    <w:p w14:paraId="5DE9CCD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虚弱，就是没有根基，因为，智慧本身是无用的。</w:t>
      </w:r>
    </w:p>
    <w:p w14:paraId="6D65339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就好像，清澈的目光明晓十方，但目光并非是眼睛。</w:t>
      </w:r>
    </w:p>
    <w:p w14:paraId="5E792AF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72B43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离开眼睛就没有目光。</w:t>
      </w:r>
    </w:p>
    <w:p w14:paraId="7078F52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因此，单纯对目光的阐述，即便目光清澈圆满，可先天性就蕴藏着虚弱。</w:t>
      </w:r>
    </w:p>
    <w:p w14:paraId="6B60C79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大智慧可游戏神通，遍照过去未来，任意修改时间，瞬间塑造空间世界。</w:t>
      </w:r>
    </w:p>
    <w:p w14:paraId="7AD57BD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普照智慧，却不能开创生命，无法衍生生命，无法重塑生命。</w:t>
      </w:r>
    </w:p>
    <w:p w14:paraId="6AFBCEE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大智慧是明晰的性质，但没有，开创与塑造生命的气息。</w:t>
      </w:r>
    </w:p>
    <w:p w14:paraId="593E3762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DF89F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而慈悲是一切生命的基准，是创造生命的基因，是承载宇宙的根本力量。</w:t>
      </w:r>
    </w:p>
    <w:p w14:paraId="14BD6B28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C4928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唯慈悲，是性质，是本质。</w:t>
      </w:r>
    </w:p>
    <w:p w14:paraId="2D3548D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是本体，是实相，是基础。</w:t>
      </w:r>
    </w:p>
    <w:p w14:paraId="7037274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是核心，是开创，是永恒，是整体，是圆满。</w:t>
      </w:r>
    </w:p>
    <w:p w14:paraId="0EE9E4B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F752B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在证入慈悲前，修行者证量，仅是智慧普照，那就是“水月空华”。</w:t>
      </w:r>
    </w:p>
    <w:p w14:paraId="542CE5F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对于生死解脱，毫无意义，毫无价值，自欺欺人，自误误人啊。</w:t>
      </w:r>
    </w:p>
    <w:p w14:paraId="597FD48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09330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唯有慈悲性，圆满究竟，平等随顺，恒顺众生。</w:t>
      </w:r>
    </w:p>
    <w:p w14:paraId="33F79AA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是脱落“我相、人相、众生相、寿者相”的如来。</w:t>
      </w:r>
    </w:p>
    <w:p w14:paraId="3CF44C2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而圆觉普照，周遍十方，包容三世的“大智慧”，仅仅是慈悲表达的如意心。</w:t>
      </w:r>
    </w:p>
    <w:p w14:paraId="031A9EC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因此，大菩萨具有佛性，是慈悲具体表现的智慧如意，但并非平等庄严如来。</w:t>
      </w:r>
    </w:p>
    <w:p w14:paraId="2F4A28F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132C9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如来，以十法界浩渺苍穹，宇宙万物生生不息，浮现悲心平等。</w:t>
      </w:r>
    </w:p>
    <w:p w14:paraId="39A2233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宇宙天体华藏世界，三界六道，无限众生，慈悲呈现智慧造就。</w:t>
      </w:r>
    </w:p>
    <w:p w14:paraId="1C2E2C68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6A5E6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苏醒了慈悲性，慈悲气息渗透在身心中，这个修行者才是确定地，踏入了佛地。</w:t>
      </w:r>
    </w:p>
    <w:p w14:paraId="35B59B3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唯有慈悲是实地；除第一义悲能外，一切法皆名为“幻”。</w:t>
      </w:r>
    </w:p>
    <w:p w14:paraId="130FA2F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EB6A0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“一切有为法，如梦幻泡影，如露亦如电，应作如是观。”——《金刚经》</w:t>
      </w:r>
    </w:p>
    <w:p w14:paraId="374F139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FAE5BAB" w14:textId="77777777" w:rsidR="00001BB2" w:rsidRDefault="00001BB2">
      <w:pPr>
        <w:spacing w:line="500" w:lineRule="exact"/>
      </w:pPr>
    </w:p>
    <w:p w14:paraId="0EFF9F97" w14:textId="77777777" w:rsidR="00001BB2" w:rsidRDefault="003512B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26901"/>
      <w:bookmarkStart w:id="14" w:name="_Toc7721"/>
      <w:bookmarkStart w:id="15" w:name="_Toc19104"/>
      <w:r>
        <w:rPr>
          <w:rFonts w:ascii="微软雅黑" w:eastAsia="微软雅黑" w:hAnsi="微软雅黑" w:cs="微软雅黑" w:hint="eastAsia"/>
          <w:sz w:val="30"/>
          <w:szCs w:val="30"/>
        </w:rPr>
        <w:t>记忆</w:t>
      </w:r>
      <w:bookmarkEnd w:id="13"/>
      <w:bookmarkEnd w:id="14"/>
      <w:bookmarkEnd w:id="15"/>
    </w:p>
    <w:p w14:paraId="7F9A300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02:59</w:t>
      </w:r>
    </w:p>
    <w:p w14:paraId="59327ED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3A1F8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当《祂》的视频发布后，很多人在看视频的时候，都会有灵魂不受主观意识控制的，源于灵魂层面的感动；其实不仅仅是你们有这种，灵魂感受不受自我意识制约的感动，我同样也是如此。</w:t>
      </w:r>
    </w:p>
    <w:p w14:paraId="2DD87B2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FA2DD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的自我，在五天一次的轮回中，当“祂”在心意背后苏醒，从心灵境界尽头，浮现出究竟平等的慈悲时，我的人格自我，在与“祂”对视的瞬间，身体上就会出现，不受自我意识控制的“膝盖发软”的生理状态，那就是恨不得趴在地上，磕头磕死的状态。</w:t>
      </w:r>
    </w:p>
    <w:p w14:paraId="6CBE4552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764EA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为了牢牢记住灵魂面对如来的感受，我总结出，灵魂见到如来的几个生理心理状态：第一，膝盖不由自主地发软，灵魂不</w:t>
      </w:r>
      <w:r>
        <w:rPr>
          <w:rFonts w:ascii="微软雅黑" w:eastAsia="微软雅黑" w:hAnsi="微软雅黑" w:cs="微软雅黑" w:hint="eastAsia"/>
          <w:sz w:val="28"/>
          <w:szCs w:val="36"/>
        </w:rPr>
        <w:t>由自主地就匍匐于地，磕头臣服。</w:t>
      </w:r>
    </w:p>
    <w:p w14:paraId="07B34970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5041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第二，灵魂深邃的感动与委屈，源自于生命本质的激动与酣畅，我的上主来接我回家了。</w:t>
      </w:r>
    </w:p>
    <w:p w14:paraId="354A94E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E9A9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，对雄浑无限的慈悲气息，灵魂是绝对的感动欣慰，没有丝毫的抗拒，只有无限的臣服；臣服不是出于对如来，巍峨庄严宇宙震撼后的威压，而是灵魂感知，感知到慈悲性中，无条件的爱与永恒接纳，而升起的肝脑涂地，心甘情愿的赴死追随。</w:t>
      </w:r>
    </w:p>
    <w:p w14:paraId="41BD4954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B2F76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第四，语言失效，心意失效，自我处于停摆的痴呆状态，人格背后的灵魂，却极度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幸福、兴奋、亢奋，一心一意地，渴望此刻就死在这无限广袤的慈悲中。</w:t>
      </w:r>
    </w:p>
    <w:p w14:paraId="0DC9123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CD8B5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第五，时间停止，空间消失，身心融化，自我成为了梦境中残留的片段，生命的体验在“祂”之中如风消逝，整个华藏世界微尘宇宙，生死轮回的过去未来，在“祂”浮现的瞬间都还原出梦幻泡影的本质。</w:t>
      </w:r>
    </w:p>
    <w:p w14:paraId="696893D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CF20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唯有“祂”是实相，超越了真与假，超越了善与恶，超越了对与错，超越了生与死，超越了自我与众生，超越了时间与世界，“祂”却，渗透一切，周遍一切，包藏一切，随顺一切，而无挂无染，无碍无得。</w:t>
      </w:r>
    </w:p>
    <w:p w14:paraId="61DDDC98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649C5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除“祂”之外，一切法皆为“幻”。</w:t>
      </w:r>
    </w:p>
    <w:p w14:paraId="09CEAFB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幻灭灭故，是“祂”，究竟慈悲，不动如来。</w:t>
      </w:r>
    </w:p>
    <w:p w14:paraId="5938C25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</w:t>
      </w:r>
    </w:p>
    <w:p w14:paraId="71849E41" w14:textId="77777777" w:rsidR="00001BB2" w:rsidRDefault="00001BB2"/>
    <w:p w14:paraId="07B82039" w14:textId="77777777" w:rsidR="00001BB2" w:rsidRDefault="003512B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19391"/>
      <w:bookmarkStart w:id="17" w:name="_Toc29339"/>
      <w:bookmarkStart w:id="18" w:name="_Toc4046"/>
      <w:r>
        <w:rPr>
          <w:rFonts w:ascii="微软雅黑" w:eastAsia="微软雅黑" w:hAnsi="微软雅黑" w:cs="微软雅黑" w:hint="eastAsia"/>
          <w:sz w:val="30"/>
          <w:szCs w:val="30"/>
        </w:rPr>
        <w:t>神人有别</w:t>
      </w:r>
      <w:bookmarkEnd w:id="16"/>
      <w:bookmarkEnd w:id="17"/>
      <w:bookmarkEnd w:id="18"/>
    </w:p>
    <w:p w14:paraId="3DB8E0E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09:52</w:t>
      </w:r>
    </w:p>
    <w:p w14:paraId="7897FE1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B96D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佛法是指向“义”的途径。</w:t>
      </w:r>
    </w:p>
    <w:p w14:paraId="43D691E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若离第一义而谈佛法，实为灭法。</w:t>
      </w:r>
    </w:p>
    <w:p w14:paraId="19A7C54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“若不见性，说得十二部经教，尽是魔说。”——达摩祖师</w:t>
      </w:r>
    </w:p>
    <w:p w14:paraId="5448DCE9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4FAA7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人间遗忘神佛已经很久很久了，久远到神佛已经被人类拉进了生活。</w:t>
      </w:r>
    </w:p>
    <w:p w14:paraId="2D4C611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真理只为解脱生死而来，人类却将解脱之路，扭曲为人间服务的工具。</w:t>
      </w:r>
    </w:p>
    <w:p w14:paraId="663492F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F77DC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自古以来，修行是有门槛的。</w:t>
      </w:r>
    </w:p>
    <w:p w14:paraId="76A1FA6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因为古代识字率很低，能够看懂佛经的都属于知识分子。</w:t>
      </w:r>
    </w:p>
    <w:p w14:paraId="3F107F4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可是，认字不等同于觉悟啊。</w:t>
      </w:r>
    </w:p>
    <w:p w14:paraId="76EFF82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那些宗教中的识字者，咬文嚼字将佛法编撰成为，人类心目中的善法。</w:t>
      </w:r>
    </w:p>
    <w:p w14:paraId="6F0FA17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将真理拉低到，为人类服务的高度。</w:t>
      </w:r>
    </w:p>
    <w:p w14:paraId="45B2668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39B6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无知众生，迷信宗教中的权威，崇拜讲经说法的僧人相。</w:t>
      </w:r>
    </w:p>
    <w:p w14:paraId="533DF39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于是乎“人成即佛成”，这类赤裸裸毁灭佛法的外道言论，</w:t>
      </w:r>
    </w:p>
    <w:p w14:paraId="0AB6F00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堂而皇之，登堂入室，大行其道，招摇撞骗，毁佛纲常。</w:t>
      </w:r>
    </w:p>
    <w:p w14:paraId="27220B6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1CAC0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以善人取代神佛，以孝道取代解脱，以人间取代净土，以人性取代觉性。</w:t>
      </w:r>
    </w:p>
    <w:p w14:paraId="4701B16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俨俨诸公，道貌岸然，煌煌言辞，以假乱真，众生如醉如痴，佛教危矣。</w:t>
      </w:r>
    </w:p>
    <w:p w14:paraId="26FEF90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A582F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何为“人”？魂魄交融肉体，心意相续折射见精，浮现六根六尘六识。</w:t>
      </w:r>
    </w:p>
    <w:p w14:paraId="4E9E721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根尘交融，扰动心中见精，心随意动，幻想成境，境转心随即</w:t>
      </w:r>
      <w:r>
        <w:rPr>
          <w:rFonts w:ascii="微软雅黑" w:eastAsia="微软雅黑" w:hAnsi="微软雅黑" w:cs="微软雅黑" w:hint="eastAsia"/>
          <w:sz w:val="28"/>
          <w:szCs w:val="36"/>
        </w:rPr>
        <w:t>名凡夫。</w:t>
      </w:r>
    </w:p>
    <w:p w14:paraId="2F8B717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人，即“分别心”之意。</w:t>
      </w:r>
    </w:p>
    <w:p w14:paraId="138D846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1E366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心存分别，分别成心，是为凡夫，名生死，称为“人”。</w:t>
      </w:r>
    </w:p>
    <w:p w14:paraId="1D1990A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有心即有分别，无心即离分别。</w:t>
      </w:r>
    </w:p>
    <w:p w14:paraId="78CEB625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2EB01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“色不自色，由心故色；心不自心，由色故心。”——达摩祖师</w:t>
      </w:r>
    </w:p>
    <w:p w14:paraId="7326259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人，绝无可能成佛。</w:t>
      </w:r>
    </w:p>
    <w:p w14:paraId="197C02E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佛，非人力可以成就。</w:t>
      </w:r>
    </w:p>
    <w:p w14:paraId="4587CF2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22DB5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好似眼睛，永远不可能被眼光所看见。</w:t>
      </w:r>
    </w:p>
    <w:p w14:paraId="0245801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佛性是众生本来面目。</w:t>
      </w:r>
    </w:p>
    <w:p w14:paraId="3F4F798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蕴含在分别心之内，却不被分别心所触及。</w:t>
      </w:r>
    </w:p>
    <w:p w14:paraId="66F6DA7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永远不可能被丢失，也永远不可能被找到。</w:t>
      </w:r>
    </w:p>
    <w:p w14:paraId="2728A3B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分别心熄灭，应无所住而生其心，是名“佛性”。</w:t>
      </w:r>
    </w:p>
    <w:p w14:paraId="5D1E3139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532DF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无生无灭，无来无去，无垢无净，无增无减，无善无恶，圆觉普照的佛性。</w:t>
      </w:r>
    </w:p>
    <w:p w14:paraId="14169FB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怎么会，在分别心取舍基础上，增善减恶，以完美人格呈现出无生庄严？</w:t>
      </w:r>
    </w:p>
    <w:p w14:paraId="42FAF50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在七荤八素的染料桶中，怎可能，浮现出湛湛青天？</w:t>
      </w:r>
    </w:p>
    <w:p w14:paraId="3097899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86B44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没有神佛降世，佛法亡矣！</w:t>
      </w:r>
    </w:p>
    <w:p w14:paraId="0ABF181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C978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神佛，是心灵深邃蕴含的，不同层级的智慧生命状态。</w:t>
      </w:r>
    </w:p>
    <w:p w14:paraId="5E1D059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神佛，不是善人，不是恶人，不是好人，不是坏人。</w:t>
      </w:r>
    </w:p>
    <w:p w14:paraId="1A6BF72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神是纯光，佛是智慧，纯光照破人心，智慧解脱人心。</w:t>
      </w:r>
    </w:p>
    <w:p w14:paraId="3AF64F3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神佛与人类，不是生命相对的状态，也不是生命净化的状态，而是苏醒后梦境熄灭的状态。</w:t>
      </w:r>
    </w:p>
    <w:p w14:paraId="1649D0F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心，自心识分别内觉醒，觉醒即为见精纯光，纯光苏醒则心意脱落。</w:t>
      </w:r>
    </w:p>
    <w:p w14:paraId="28E2615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人，是心</w:t>
      </w:r>
      <w:r>
        <w:rPr>
          <w:rFonts w:ascii="微软雅黑" w:eastAsia="微软雅黑" w:hAnsi="微软雅黑" w:cs="微软雅黑" w:hint="eastAsia"/>
          <w:sz w:val="28"/>
          <w:szCs w:val="36"/>
        </w:rPr>
        <w:t>意蒙蔽了心识内见精，见精折射出分别见，分别见取舍意，形成思维境界，为世界。</w:t>
      </w:r>
    </w:p>
    <w:p w14:paraId="0FBDC0C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因此，佛与众生，一心之隔，一念迷，佛为众生，一念觉，众生即佛。</w:t>
      </w:r>
    </w:p>
    <w:p w14:paraId="7D99F25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佛与众生，只是心灵迷失与觉醒的状态。</w:t>
      </w:r>
    </w:p>
    <w:p w14:paraId="15F25E6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而绝对不是，好人就是佛陀的人格状态。</w:t>
      </w:r>
    </w:p>
    <w:p w14:paraId="0E1C5FD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94E34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人成即佛成，是千古奇冤，为奇耻大辱，毁佛灭法，出佛身血！</w:t>
      </w:r>
    </w:p>
    <w:p w14:paraId="77E06C3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7A46E31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24438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身体必定会死亡，让身体为神而存在，身体才有了价值。</w:t>
      </w:r>
    </w:p>
    <w:p w14:paraId="5C3EE03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心意必定会分解，让心意只为神表达，心意才具有生命。</w:t>
      </w:r>
    </w:p>
    <w:p w14:paraId="732C7FE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自我根本是黑暗，让恐惧融入接纳中，让神成为我的主宰。</w:t>
      </w:r>
    </w:p>
    <w:p w14:paraId="0D33F6F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97571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人格，是不可能成为神的。</w:t>
      </w:r>
    </w:p>
    <w:p w14:paraId="51F5385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心意内在确实蕴</w:t>
      </w:r>
      <w:r>
        <w:rPr>
          <w:rFonts w:ascii="微软雅黑" w:eastAsia="微软雅黑" w:hAnsi="微软雅黑" w:cs="微软雅黑" w:hint="eastAsia"/>
          <w:sz w:val="28"/>
          <w:szCs w:val="36"/>
        </w:rPr>
        <w:t>含着神性，心意自我，好像瞎眼之人的盲眼。</w:t>
      </w:r>
    </w:p>
    <w:p w14:paraId="477F4EC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可是盲眼之人仅仅是器官损伤，而心意内在的视神经是完好。</w:t>
      </w:r>
    </w:p>
    <w:p w14:paraId="79FDF4B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器质性肉眼损坏，无法触及到，心意内在见世界的神性光辉。</w:t>
      </w:r>
    </w:p>
    <w:p w14:paraId="1EA21B2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即便是眼根修复好，若视神经损坏，完好的眼根一样看不见。</w:t>
      </w:r>
    </w:p>
    <w:p w14:paraId="4BF9493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7AA1D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因此，人格的善恶，与佛性毫无瓜葛。</w:t>
      </w:r>
    </w:p>
    <w:p w14:paraId="3C9F8D4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佛性无善无恶，无生无灭，无垢无净，无来无去。</w:t>
      </w:r>
    </w:p>
    <w:p w14:paraId="4FFC6E6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25594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当心意内在，原始深邃的视觉神性苏醒时。</w:t>
      </w:r>
    </w:p>
    <w:p w14:paraId="0DDF31D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人格自我，心意思虑，就不可逆转地进入分解雾化的状态。</w:t>
      </w:r>
    </w:p>
    <w:p w14:paraId="4688DE2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神人有别，神绝不是人类的生命状态，可以描述可以形容，可以代表的。</w:t>
      </w:r>
    </w:p>
    <w:p w14:paraId="0BBF431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人神有别，人不可能一边苏醒神，一边又眷恋世界，利用佛性满足人心。</w:t>
      </w:r>
    </w:p>
    <w:p w14:paraId="437E1A7B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AB8F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不见人，是避免人性对佛的污染。</w:t>
      </w:r>
    </w:p>
    <w:p w14:paraId="17261B1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不收费，是维护佛在人间的尊贵。</w:t>
      </w:r>
    </w:p>
    <w:p w14:paraId="2BE93E6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不聚众，是阻止人类将人性塑造成佛性。</w:t>
      </w:r>
    </w:p>
    <w:p w14:paraId="2E0AFBF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70D55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佛，是灵魂的救主，不是人间的教主。</w:t>
      </w:r>
    </w:p>
    <w:p w14:paraId="61B58E0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将佛之神圣，装点人格，塑造出人间信仰团体的教主。</w:t>
      </w:r>
    </w:p>
    <w:p w14:paraId="0D165C2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人格化的教主，是对佛最根本的、最深刻的侮辱亵渎。</w:t>
      </w:r>
    </w:p>
    <w:p w14:paraId="2DDA84E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28B2D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佛，是光是爱，是生命，是道路，是智慧，是慈悲是实相。</w:t>
      </w:r>
    </w:p>
    <w:p w14:paraId="3B61825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佛，绝不是人间的道德与表率，绝不是人性的高尚与品质。</w:t>
      </w:r>
    </w:p>
    <w:p w14:paraId="26D1880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佛，绝不可以被人格化，被社会化，被道德化，被宗教化。</w:t>
      </w:r>
    </w:p>
    <w:p w14:paraId="4F5CB1F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240B6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佛是究竟宽恕，无我之爱，是温暖的接纳，遗忘的纯。</w:t>
      </w:r>
    </w:p>
    <w:p w14:paraId="2BD62A8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与神同在，是心对爱的信仰，大于对自我存在的渴望。</w:t>
      </w:r>
    </w:p>
    <w:p w14:paraId="5229B0F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为佛而在，是出离心与宽恕，超越自我对活着的需求。</w:t>
      </w:r>
    </w:p>
    <w:p w14:paraId="2477CC1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DD46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神佛才是真实、真正的生命，超越形体与境界的光。</w:t>
      </w:r>
    </w:p>
    <w:p w14:paraId="3329DD1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神佛绝不可以被人格化，人性化，社会化，宗教化。</w:t>
      </w:r>
    </w:p>
    <w:p w14:paraId="6813903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91B95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时间，是佛的忠实仆人。</w:t>
      </w:r>
    </w:p>
    <w:p w14:paraId="5E814E5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时间，为真神筛选出灵魂的杂质，为天堂沉淀出纯净的神灵。</w:t>
      </w:r>
    </w:p>
    <w:p w14:paraId="21A78832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20B42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因果，是佛忠诚的护法。</w:t>
      </w:r>
    </w:p>
    <w:p w14:paraId="08AC8C7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因果，制约灵魂的肮脏永世轮回，超拔纯洁的灵魂升入天堂。</w:t>
      </w:r>
    </w:p>
    <w:p w14:paraId="5E95AFE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8B439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我是终身的修行者，默默无闻的守护者。</w:t>
      </w:r>
    </w:p>
    <w:p w14:paraId="0CAC8A3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守护我灵魂仰望的圣主，守护心灵依赖的，宽恕之爱的纯光。</w:t>
      </w:r>
    </w:p>
    <w:p w14:paraId="523F26B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守护我清白纯洁的信仰，守护一心赴死，为佛而存活的虔诚。</w:t>
      </w:r>
    </w:p>
    <w:p w14:paraId="5BBCFFF0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B382A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我以我血，献祭神佛。</w:t>
      </w:r>
    </w:p>
    <w:p w14:paraId="0DA7890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我以灵魂，祭奠如来。</w:t>
      </w:r>
    </w:p>
    <w:p w14:paraId="6F3F7A1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我以生命，供奉真神。</w:t>
      </w:r>
    </w:p>
    <w:p w14:paraId="713CEF25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AF504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不见人，不收费，不聚众，不入人间。</w:t>
      </w:r>
    </w:p>
    <w:p w14:paraId="65A6CA8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只为神佛存在的躯体，心意只为神佛而存在。</w:t>
      </w:r>
    </w:p>
    <w:p w14:paraId="4AB4224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以死亡盟誓，以活着践行，以灵魂为资粮，以神佛为方向。</w:t>
      </w:r>
    </w:p>
    <w:p w14:paraId="7B943FC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只有神，唯有神，离开神则一无所有，背离神我灰飞烟灭。</w:t>
      </w:r>
    </w:p>
    <w:p w14:paraId="015FBFC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14C6917" w14:textId="77777777" w:rsidR="00001BB2" w:rsidRDefault="00001BB2">
      <w:pPr>
        <w:spacing w:line="500" w:lineRule="exact"/>
      </w:pPr>
    </w:p>
    <w:p w14:paraId="7B687B9B" w14:textId="77777777" w:rsidR="00001BB2" w:rsidRDefault="003512B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8532"/>
      <w:bookmarkStart w:id="20" w:name="_Toc20891"/>
      <w:bookmarkStart w:id="21" w:name="_Toc25825"/>
      <w:r>
        <w:rPr>
          <w:rFonts w:ascii="微软雅黑" w:eastAsia="微软雅黑" w:hAnsi="微软雅黑" w:cs="微软雅黑" w:hint="eastAsia"/>
          <w:sz w:val="30"/>
          <w:szCs w:val="30"/>
        </w:rPr>
        <w:t>穿越死亡</w:t>
      </w:r>
      <w:bookmarkEnd w:id="19"/>
      <w:bookmarkEnd w:id="20"/>
      <w:bookmarkEnd w:id="21"/>
    </w:p>
    <w:p w14:paraId="725AF65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03:12</w:t>
      </w:r>
    </w:p>
    <w:p w14:paraId="26A8A24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716D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自我心意，是由记忆中细念构成的。</w:t>
      </w:r>
    </w:p>
    <w:p w14:paraId="43E4697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AF8E0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记忆由两部分组成：根源是心灵认知，呈现出主观意愿动机。</w:t>
      </w:r>
    </w:p>
    <w:p w14:paraId="65E9073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表现是，意识分别，概念凝固了心灵体验，形成了思维逻辑。</w:t>
      </w:r>
    </w:p>
    <w:p w14:paraId="37C6FDA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心愿企图，结合概念思维，呈现出自我感受，以及自我意识。</w:t>
      </w:r>
    </w:p>
    <w:p w14:paraId="67FD073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0AC13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当记忆的根本，心愿企图从认知中脱落时，大脑会处于空白状态。</w:t>
      </w:r>
    </w:p>
    <w:p w14:paraId="44A42F7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这就是佛教中常说的“前念已逝，后念未起”时的，中间状态。</w:t>
      </w:r>
    </w:p>
    <w:p w14:paraId="69BD5D5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B3AC0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六祖惠能大师，对前来求法的将军说：</w:t>
      </w:r>
    </w:p>
    <w:p w14:paraId="27DB49F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“不思善，不思恶，正与么时，那个是明上座本来面目？”</w:t>
      </w:r>
    </w:p>
    <w:p w14:paraId="22B10570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2A4D7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寂天菩萨说：念头与念头之间的空隙中，那里有佛。</w:t>
      </w:r>
    </w:p>
    <w:p w14:paraId="7DEA9569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72CC9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实证到，心灵认知，脱落了自我认知，从心意人格的躯壳中解脱时，</w:t>
      </w:r>
    </w:p>
    <w:p w14:paraId="6E1E8E0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修行者才刚刚迈入了解脱之门。</w:t>
      </w:r>
    </w:p>
    <w:p w14:paraId="253C451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3452F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宗教属于人类，修行属于神佛。</w:t>
      </w:r>
    </w:p>
    <w:p w14:paraId="365F70A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真正的修行，是没有外在表现的。</w:t>
      </w:r>
    </w:p>
    <w:p w14:paraId="06715C8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生命所有的蜕变，都在心灵极深处，微观宇宙中完成。</w:t>
      </w:r>
    </w:p>
    <w:p w14:paraId="45F6B6A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C9ECD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当心灵认知，不再升起“企图”心，也就是心愿动机彻底消失。</w:t>
      </w:r>
    </w:p>
    <w:p w14:paraId="718F316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头脑思维，以及，体验感受，之间相续形成的自我心意就会脱落。</w:t>
      </w:r>
    </w:p>
    <w:p w14:paraId="1D67BCC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就好像，你赤身裸体地，脱掉了一件厚重的棉衣。</w:t>
      </w:r>
    </w:p>
    <w:p w14:paraId="2FC0D45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9FB99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此刻修行者，肉身就处于失忆状态。</w:t>
      </w:r>
    </w:p>
    <w:p w14:paraId="71A0C75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但是内心是清醒的，只是没有心愿动机，没有头脑记忆，没有</w:t>
      </w:r>
      <w:r>
        <w:rPr>
          <w:rFonts w:ascii="微软雅黑" w:eastAsia="微软雅黑" w:hAnsi="微软雅黑" w:cs="微软雅黑" w:hint="eastAsia"/>
          <w:sz w:val="28"/>
          <w:szCs w:val="36"/>
        </w:rPr>
        <w:t>思维概念。</w:t>
      </w:r>
    </w:p>
    <w:p w14:paraId="400BAEB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心灵认知中，失去心意人格的自我记忆，失去了对这具身体器官的熟悉。</w:t>
      </w:r>
    </w:p>
    <w:p w14:paraId="1B3999B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认知，处于一种，从自我心意中解脱后的，轻盈、兴奋、喜悦、飘浮的状态。</w:t>
      </w:r>
    </w:p>
    <w:p w14:paraId="0BCBAE8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F3DDE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原来，真实的我，从来就不是心意人格的我。</w:t>
      </w:r>
    </w:p>
    <w:p w14:paraId="6994540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在失忆的状态中，你的全部记忆消失后，就不会有人格自我的存在。</w:t>
      </w:r>
    </w:p>
    <w:p w14:paraId="7A68BFC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存在的，只可能是心灵本初的认知。</w:t>
      </w:r>
    </w:p>
    <w:p w14:paraId="1F92EFD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心灵认知，没有对肉体熟悉之前，人格是无法形成的。</w:t>
      </w:r>
    </w:p>
    <w:p w14:paraId="6307F95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于是，失忆的人，会处于迷惘的状态。</w:t>
      </w:r>
    </w:p>
    <w:p w14:paraId="43F4C66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不知道头脑心意的自己是谁，不知道这具身体的表现是谁。</w:t>
      </w:r>
    </w:p>
    <w:p w14:paraId="206C7B25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BCFB7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当心灵认知，处于迷惘状态中，</w:t>
      </w:r>
    </w:p>
    <w:p w14:paraId="79086AA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就表明认知是可以离开心愿企图，可以离开头脑意识，而独立存在的。</w:t>
      </w:r>
    </w:p>
    <w:p w14:paraId="52EFB7A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心灵认知，并没有因为，脱离了心愿企图，脱落了头脑记忆，消失了自我人格而“死去”。</w:t>
      </w:r>
    </w:p>
    <w:p w14:paraId="51660DD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心灵认知，仅仅是，不再被心愿企图所凝聚，不再被人格意识所确定而已。</w:t>
      </w:r>
    </w:p>
    <w:p w14:paraId="532DA81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或者说，从心意人格的，枷锁中解脱后的认知，才是你灵魂最初进入这具身体时的状态。</w:t>
      </w:r>
    </w:p>
    <w:p w14:paraId="1996D3B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那是一种，灵魂感受的迷惘状态。</w:t>
      </w:r>
    </w:p>
    <w:p w14:paraId="4A4537B9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77940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认知，是灵魂感受，对肉体存在状态的确定。</w:t>
      </w:r>
    </w:p>
    <w:p w14:paraId="727729A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因为确定肉体的反应，而凝聚灵魂感受，形成为心灵本初的认知。</w:t>
      </w:r>
    </w:p>
    <w:p w14:paraId="6087078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也就是你，刚刚从母体降生后，新生儿的心灵熟悉身体时，经历的心灵体验过程。</w:t>
      </w:r>
    </w:p>
    <w:p w14:paraId="37397222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C47E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</w:t>
      </w:r>
      <w:r>
        <w:rPr>
          <w:rFonts w:ascii="微软雅黑" w:eastAsia="微软雅黑" w:hAnsi="微软雅黑" w:cs="微软雅黑" w:hint="eastAsia"/>
          <w:sz w:val="28"/>
          <w:szCs w:val="36"/>
        </w:rPr>
        <w:t>知，是灵魂感受，对肉身熟悉过程中，不断被六根信息刺激，形成的凝聚状态。</w:t>
      </w:r>
    </w:p>
    <w:p w14:paraId="6ABE988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或者说，在凝聚成为心灵认知状态之前，认知的本体是灵魂感受。</w:t>
      </w:r>
    </w:p>
    <w:p w14:paraId="2CEE03F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而灵魂感受，是灵魂感知中，感知对所感境界的，习气的细念记忆。</w:t>
      </w:r>
    </w:p>
    <w:p w14:paraId="421B699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细念将习气固化，形成感受，感受的本质就是习气的沉淀。</w:t>
      </w:r>
    </w:p>
    <w:p w14:paraId="30AF4CB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因此，灵魂感受，会身不由己地，被动地，随着习气业力随波逐流。</w:t>
      </w:r>
    </w:p>
    <w:p w14:paraId="501E76B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习气记忆中的，善恶因缘，欲望记忆，牵引感受灵魂。</w:t>
      </w:r>
    </w:p>
    <w:p w14:paraId="3BBD6F2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与宿业因缘交互作用，业力表现出物理性的、物质化的境界体验。</w:t>
      </w:r>
    </w:p>
    <w:p w14:paraId="6D5ECE4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感受蕴含的记忆习气，细念将内涵具象化，投射出现实物质世界。</w:t>
      </w:r>
    </w:p>
    <w:p w14:paraId="691BD40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A1FBC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这就是灵魂投胎的具体过程。</w:t>
      </w:r>
    </w:p>
    <w:p w14:paraId="4044654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</w:t>
      </w:r>
      <w:r>
        <w:rPr>
          <w:rFonts w:ascii="微软雅黑" w:eastAsia="微软雅黑" w:hAnsi="微软雅黑" w:cs="微软雅黑" w:hint="eastAsia"/>
          <w:sz w:val="28"/>
          <w:szCs w:val="36"/>
        </w:rPr>
        <w:t>魂感受，本质上是，习气细念的记忆状态。</w:t>
      </w:r>
    </w:p>
    <w:p w14:paraId="1AEDE49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习气是业障的根本元素，记忆凝固习气经验，浮现出灵魂的雾状形态。</w:t>
      </w:r>
    </w:p>
    <w:p w14:paraId="3367CE4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因此灵魂感受的内涵，属于混沌状态，是身不由己，不由自主的迷惘。</w:t>
      </w:r>
    </w:p>
    <w:p w14:paraId="3062181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于是，当心灵认知，从自我确定的心意躯壳中解脱时，认知就会浮现出迷惘的本色。</w:t>
      </w:r>
    </w:p>
    <w:p w14:paraId="3E432C6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因为心灵认知，是，灵魂感知与肉体结合后，形成的结痂。</w:t>
      </w:r>
    </w:p>
    <w:p w14:paraId="320C5E6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就好像轮船靠岸时，从岸边搭上轮船的一块木板阶梯一样。</w:t>
      </w:r>
    </w:p>
    <w:p w14:paraId="1F8DE16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0D9D7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认知的深处，认知的背后，就是灵魂感知。</w:t>
      </w:r>
    </w:p>
    <w:p w14:paraId="225E9EA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而在灵魂感知，与，心灵认知之间，还有一层生命，就是“思量心”，</w:t>
      </w:r>
    </w:p>
    <w:p w14:paraId="22F9E80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也就是你的心灵深层潜意识。</w:t>
      </w:r>
    </w:p>
    <w:p w14:paraId="6848241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是你的，人格自我，心意动机，牵动心灵认知，</w:t>
      </w:r>
    </w:p>
    <w:p w14:paraId="329CAF3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铭刻在灵魂感受之上的，心意体验所经验到的，细念感受，习气记忆。</w:t>
      </w:r>
    </w:p>
    <w:p w14:paraId="3FFAA14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思量心，是心灵认知，对人格善恶企图、欲望体验、情感经验的，细腻习气记忆。</w:t>
      </w:r>
    </w:p>
    <w:p w14:paraId="0D0AFC64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812DA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在你肉身死去后，随着身体器官衰败，随着头脑意识消失。</w:t>
      </w:r>
    </w:p>
    <w:p w14:paraId="6BC0D7F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你的内心认知，会处于失忆一般的，迷惘无助的混沌状态。</w:t>
      </w:r>
    </w:p>
    <w:p w14:paraId="60296A5B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2003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此刻，心灵认知的你，不知道自己是谁，不知道失去身体的状态，是怎样的存在状态。</w:t>
      </w:r>
    </w:p>
    <w:p w14:paraId="0C304CE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此刻的你，就是由灵魂感受凝固成的认知，从肉体中解</w:t>
      </w:r>
      <w:r>
        <w:rPr>
          <w:rFonts w:ascii="微软雅黑" w:eastAsia="微软雅黑" w:hAnsi="微软雅黑" w:cs="微软雅黑" w:hint="eastAsia"/>
          <w:sz w:val="28"/>
          <w:szCs w:val="36"/>
        </w:rPr>
        <w:t>脱，从心意自我中解脱的状态。</w:t>
      </w:r>
    </w:p>
    <w:p w14:paraId="3402EF7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此时此刻的心灵认知，就是，失去心意记忆，失去肉体熟悉的，认知本初的状态。</w:t>
      </w:r>
    </w:p>
    <w:p w14:paraId="6FAA89B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认知的本体、核心、性质、元素，就是灵魂感受的习气凝固，于是认知无法不迷惘。</w:t>
      </w:r>
    </w:p>
    <w:p w14:paraId="7C73171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4A8C5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当认知，不知道自己是谁，不知道身处何处，不知道何去何从，不知道自己处于何种状态时。</w:t>
      </w:r>
    </w:p>
    <w:p w14:paraId="54F62F6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灵魂感知，在此刻失去了，心灵认知被心意自我牵动形成的境界蒙蔽。</w:t>
      </w:r>
    </w:p>
    <w:p w14:paraId="038682A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电光火石之间，由心灵认知发展出的，你心意所经历的人生，瞬息间如同放电影一样。</w:t>
      </w:r>
    </w:p>
    <w:p w14:paraId="5A4F058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从生到死的每一天每一瞬，每一个念头，每一丝情绪与感受，都历历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在目划过眼前。</w:t>
      </w:r>
    </w:p>
    <w:p w14:paraId="2493E31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在零点几秒内，你的人生一幕一</w:t>
      </w:r>
      <w:r>
        <w:rPr>
          <w:rFonts w:ascii="微软雅黑" w:eastAsia="微软雅黑" w:hAnsi="微软雅黑" w:cs="微软雅黑" w:hint="eastAsia"/>
          <w:sz w:val="28"/>
          <w:szCs w:val="36"/>
        </w:rPr>
        <w:t>幕的场景，犹如刚才发生的事情，在你的灵魂感知中全盘浮现。</w:t>
      </w:r>
    </w:p>
    <w:p w14:paraId="587C858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1C975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随着人生电影的浮现、经历、结束，</w:t>
      </w:r>
    </w:p>
    <w:p w14:paraId="2FE7B18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你的心意人格，连带着心灵认知，一起陷入分解后的混沌状态。</w:t>
      </w:r>
    </w:p>
    <w:p w14:paraId="6691C98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EE13B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认知背后的，思量心的，对于生前这具身体的，习气感受铭刻，就会苏醒。</w:t>
      </w:r>
    </w:p>
    <w:p w14:paraId="2576559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当心灵认知分解过程中，迷惘状态给予了思量心，释放出习气回忆的驱动。</w:t>
      </w:r>
    </w:p>
    <w:p w14:paraId="47BEC8C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当你的身体死亡时，意识消失后大约</w:t>
      </w:r>
      <w:r>
        <w:rPr>
          <w:rFonts w:ascii="微软雅黑" w:eastAsia="微软雅黑" w:hAnsi="微软雅黑" w:cs="微软雅黑" w:hint="eastAsia"/>
          <w:sz w:val="28"/>
          <w:szCs w:val="36"/>
        </w:rPr>
        <w:t>30</w:t>
      </w:r>
      <w:r>
        <w:rPr>
          <w:rFonts w:ascii="微软雅黑" w:eastAsia="微软雅黑" w:hAnsi="微软雅黑" w:cs="微软雅黑" w:hint="eastAsia"/>
          <w:sz w:val="28"/>
          <w:szCs w:val="36"/>
        </w:rPr>
        <w:t>分钟内，认知深处蕴含的思量心，就会真实地苏醒。</w:t>
      </w:r>
    </w:p>
    <w:p w14:paraId="7D29E80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思量心苏醒，苏醒的不是你健全的人格心意，苏醒的不是你心意缜密的逻辑相续。</w:t>
      </w:r>
    </w:p>
    <w:p w14:paraId="4BB7AEB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B739B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思量心的苏醒，苏醒的是：</w:t>
      </w:r>
    </w:p>
    <w:p w14:paraId="702EE08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活着时候的你的，自我心意中，最“在意”最难以忘怀的，习气经验的感受回忆。</w:t>
      </w:r>
    </w:p>
    <w:p w14:paraId="51685ED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也就是说：思量心，是你人格精粹的提炼，铭刻在灵魂感受的幕布之上。</w:t>
      </w:r>
    </w:p>
    <w:p w14:paraId="2C0BB9D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E6705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此刻的思量心，就是，今生你的人格，所经历人生中，</w:t>
      </w:r>
    </w:p>
    <w:p w14:paraId="1B70624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最念念不忘，最耿耿于怀，深切而执着不放的“念想”。</w:t>
      </w:r>
    </w:p>
    <w:p w14:paraId="4177A2E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随着思量心的苏醒，你灵魂感知的雾化状态，</w:t>
      </w:r>
    </w:p>
    <w:p w14:paraId="25B2231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就会被思量心蕴含的习气记忆，塑造出具体的你今生的形象。</w:t>
      </w:r>
    </w:p>
    <w:p w14:paraId="3DF9A7D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这个业力感受的形态就是阴魂，中阴身的状态，鬼魂的状态。</w:t>
      </w:r>
    </w:p>
    <w:p w14:paraId="2DA7AAB5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4CBAE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为何，我讲</w:t>
      </w:r>
      <w:r>
        <w:rPr>
          <w:rFonts w:ascii="微软雅黑" w:eastAsia="微软雅黑" w:hAnsi="微软雅黑" w:cs="微软雅黑" w:hint="eastAsia"/>
          <w:sz w:val="28"/>
          <w:szCs w:val="36"/>
        </w:rPr>
        <w:t>法的时候，一定要录像、录音。</w:t>
      </w:r>
    </w:p>
    <w:p w14:paraId="5EABA90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为何我一定要求大家，海量听法、学法、抄法、读法。</w:t>
      </w:r>
    </w:p>
    <w:p w14:paraId="7A81563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学法的目的不是掌握知识，学法的目的是为了海量熏习。</w:t>
      </w:r>
    </w:p>
    <w:p w14:paraId="4ED4D3B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透过文字蕴含的，真神的纯光，如来的慈悲，渗透在你们的灵魂感知宇宙内。</w:t>
      </w:r>
    </w:p>
    <w:p w14:paraId="55CC0B8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净化你们的灵魂感受状态，将构成灵魂感受的，习气分解，细念消融。</w:t>
      </w:r>
    </w:p>
    <w:p w14:paraId="0FE3C67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从而在根本上，消散构成你们灵魂感受的，业障本体习气与细念基础。</w:t>
      </w:r>
    </w:p>
    <w:p w14:paraId="3040829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DEB4C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通过海量学法，你的灵魂感受，将会体验到真神的纯洁无私，温暖真实。</w:t>
      </w:r>
    </w:p>
    <w:p w14:paraId="3BC9C23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透过文字、音频、视频蕴含的，神佛的慈悲气息，祥和神圣，纯光生命。</w:t>
      </w:r>
    </w:p>
    <w:p w14:paraId="462C408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在灵魂感受境界中，对构成灵魂记忆的基础元素，习气细念进行净化消融。</w:t>
      </w:r>
    </w:p>
    <w:p w14:paraId="2AB42348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BA496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久而久之，你的灵魂感受，就会变得越来越纯净，</w:t>
      </w:r>
    </w:p>
    <w:p w14:paraId="149E38B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越来越安详，越来越透明，越来越不被心意自我所牵动。</w:t>
      </w:r>
    </w:p>
    <w:p w14:paraId="14F20DC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这就是神对人类灵魂的，最直接最根本的，救赎之路。</w:t>
      </w:r>
    </w:p>
    <w:p w14:paraId="25079AE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CF7E2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离开神佛的纯光净化，一介鬼魂，想要依靠自身的力量，念几本佛经就想要解脱死亡。</w:t>
      </w:r>
    </w:p>
    <w:p w14:paraId="46280C1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就好像一只浮游生物，想要依靠自身的努力，横跨太平洋一样的痴人说梦，不自量力。</w:t>
      </w:r>
    </w:p>
    <w:p w14:paraId="0963B6DB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6A986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当修行者的虔诚心，彻底接纳神佛的纯光照耀。</w:t>
      </w:r>
    </w:p>
    <w:p w14:paraId="0165344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神佛的慈悲气息，以智慧清澈照进灵魂感受中。</w:t>
      </w:r>
    </w:p>
    <w:p w14:paraId="2294777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你的灵魂感受就会越来越温暖纯洁，无私安宁。</w:t>
      </w:r>
    </w:p>
    <w:p w14:paraId="34B7F5F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49D2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唯有安全的灵魂，才会敞开心扉。</w:t>
      </w:r>
    </w:p>
    <w:p w14:paraId="7EED9FC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敞开心扉的灵魂，就，不会拒绝心意人格，铭刻在灵魂感受中的思量心。</w:t>
      </w:r>
    </w:p>
    <w:p w14:paraId="7D172C6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敞开心扉的灵魂感知，就，透过敞开的感受，将灵魂感知内蕴含的见精，引渡到感受中。</w:t>
      </w:r>
    </w:p>
    <w:p w14:paraId="7D0F804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灵魂感知，是见精内能见的性质，被所见内涵制约后，折射出的清澈纯光。</w:t>
      </w:r>
    </w:p>
    <w:p w14:paraId="56B9E0D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清澈见精纯光，通过敞开的安详灵魂，照进感受后，就会照在思量心之上。</w:t>
      </w:r>
    </w:p>
    <w:p w14:paraId="33F2797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那么鬼魂状态的你，你的思量心体验，就会看到从天而降的圣光照在你身上。</w:t>
      </w:r>
    </w:p>
    <w:p w14:paraId="782B4F6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93107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因为你活着的时候，每天海量学法，就是对这种清澈纯光的熟悉，熟悉的气息熟悉的感受。</w:t>
      </w:r>
    </w:p>
    <w:p w14:paraId="14EAA50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在思量心的，迷惘状态中，对于纯光的熟悉，对于神佛气息的依赖依靠信任。</w:t>
      </w:r>
    </w:p>
    <w:p w14:paraId="08C9DF8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思量心的你，会身不由己地，不假思索地，走向那一道神圣祥和的纯洁圣光。</w:t>
      </w:r>
    </w:p>
    <w:p w14:paraId="4391EE2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走入圣光中的思量心，就，自动被，照耀在思量心上，对于圣光熟悉的纯洁安宁所消融。</w:t>
      </w:r>
    </w:p>
    <w:p w14:paraId="506B18E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A7269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思量心的你，你的灵魂记忆一旦融化在，圣光清澈的安宁中。</w:t>
      </w:r>
    </w:p>
    <w:p w14:paraId="228146E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随着灵魂的你的消失，对于神佛气息，无比熟悉眷恋的你，就以清澈的光明形态苏醒。</w:t>
      </w:r>
    </w:p>
    <w:p w14:paraId="548ACF8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在活着的时候，通过学法修行形成的，安宁温暖、纯洁真实的，灵魂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感知体验。</w:t>
      </w:r>
    </w:p>
    <w:p w14:paraId="6C4881A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就会以，清澈纯光的形式，以温暖纯洁、无私纯净的感知，融入见精之光。</w:t>
      </w:r>
    </w:p>
    <w:p w14:paraId="34A2B71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见精，是三界六</w:t>
      </w:r>
      <w:r>
        <w:rPr>
          <w:rFonts w:ascii="微软雅黑" w:eastAsia="微软雅黑" w:hAnsi="微软雅黑" w:cs="微软雅黑" w:hint="eastAsia"/>
          <w:sz w:val="28"/>
          <w:szCs w:val="36"/>
        </w:rPr>
        <w:t>道的根本，是浮现十方三世，大千世界的根本。</w:t>
      </w:r>
    </w:p>
    <w:p w14:paraId="6155C11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当你，以纯洁无私、温暖安宁的感知，以纯光的形态苏醒于见精中。</w:t>
      </w:r>
    </w:p>
    <w:p w14:paraId="31DD9F3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你，就是三界六道中的神灵。</w:t>
      </w:r>
    </w:p>
    <w:p w14:paraId="1E31F79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是由神佛大慈大悲，普照大智慧，直接塑造出来的，全新的生命。</w:t>
      </w:r>
    </w:p>
    <w:p w14:paraId="7DF44A4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以纯光躯体，浮现安宁纯洁的内涵，投射出天道宇宙的幸福美好。</w:t>
      </w:r>
    </w:p>
    <w:p w14:paraId="1FD33BC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8DFA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如果是凡夫俗子，没有熟悉神佛慈悲神圣的生命气息。</w:t>
      </w:r>
    </w:p>
    <w:p w14:paraId="3A985FB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此人的思量心，一定熟悉的，是自我心意人格，一生中凝固的执着业力体验。</w:t>
      </w:r>
    </w:p>
    <w:p w14:paraId="029C876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思量心中蕴含的，活着的人生中，念念不忘的执着，一定携带着贪婪与恐惧。</w:t>
      </w:r>
    </w:p>
    <w:p w14:paraId="4A02924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恐惧的灵魂，绝无可能安详，也绝无可能敞开心扉。</w:t>
      </w:r>
    </w:p>
    <w:p w14:paraId="5FB2287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被自私贪婪细念，被仇恨恐惧感受，所封闭的灵魂。</w:t>
      </w:r>
    </w:p>
    <w:p w14:paraId="50C79EC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自我记忆的思量心，就会折射感知蕴含的见精纯光。</w:t>
      </w:r>
    </w:p>
    <w:p w14:paraId="1522CC3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纯光透过，思量心铭刻在感受中的习气记忆，投射出带有私心与恐惧的境界。</w:t>
      </w:r>
    </w:p>
    <w:p w14:paraId="73018CA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就好像，光线照在有图案的玻璃上，在墙壁上投射出生动的画面与立体世界。</w:t>
      </w:r>
    </w:p>
    <w:p w14:paraId="1D7EF79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见精纯澈之光具有意识性，意识之光，透过私欲恐惧折射出的境界体验，</w:t>
      </w:r>
    </w:p>
    <w:p w14:paraId="2AECD91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投射出的立体生动，鲜活细腻的生命境界，就是阴间、饿鬼、地狱、畜牲的世界。</w:t>
      </w:r>
    </w:p>
    <w:p w14:paraId="5B50DF2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8EDEC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所谓天网恢恢，疏而不漏。</w:t>
      </w:r>
    </w:p>
    <w:p w14:paraId="2C051D7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指的就是，你灵魂蕴含的见精，渗透在你灵魂感知的记忆中，</w:t>
      </w:r>
    </w:p>
    <w:p w14:paraId="5B47EEF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</w:t>
      </w:r>
      <w:r>
        <w:rPr>
          <w:rFonts w:ascii="微软雅黑" w:eastAsia="微软雅黑" w:hAnsi="微软雅黑" w:cs="微软雅黑" w:hint="eastAsia"/>
          <w:sz w:val="28"/>
          <w:szCs w:val="36"/>
        </w:rPr>
        <w:t>的感知，所储存着你，人格心意的，每一次起心动念，每一丝情绪企图。</w:t>
      </w:r>
    </w:p>
    <w:p w14:paraId="71A65A6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你骗得了全世界的人，却永远欺骗不了，蕴含在你心灵深处，看着你起心动念的“见精”。</w:t>
      </w:r>
    </w:p>
    <w:p w14:paraId="15E827B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因此神佛超度众生，看重的是众生心念中，蕴含的真实的动机，而不是人类表现的言行。</w:t>
      </w:r>
    </w:p>
    <w:p w14:paraId="06489E21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E71B2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举头三尺有神明，心心念念，神佛尽知。</w:t>
      </w:r>
    </w:p>
    <w:p w14:paraId="7F086ADF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F8DB7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修行，由灵魂感受，融入到灵魂感知，就彻底脱落了心意自我，熄灭了思量心的中阴身。</w:t>
      </w:r>
    </w:p>
    <w:p w14:paraId="6607E77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此刻，才是大乘佛法修行，超凡入圣的起步，登堂入室的门槛。</w:t>
      </w:r>
    </w:p>
    <w:p w14:paraId="58471FB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874D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“初于闻中，入流亡所，所入既寂，动静二相，了然不生，如是渐增。”</w:t>
      </w:r>
    </w:p>
    <w:p w14:paraId="62C823C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——《楞严经》，观世音菩萨。</w:t>
      </w:r>
    </w:p>
    <w:p w14:paraId="3310FC1B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A472D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闻性，就是灵魂感知中，蕴含的见精。</w:t>
      </w:r>
    </w:p>
    <w:p w14:paraId="18D6BCE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证入见精，见精清澈，成为你的心意本体，人格的心意自我，从见精清澈中脱落。</w:t>
      </w:r>
    </w:p>
    <w:p w14:paraId="0119F47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这就是证入了“初于闻中，入流亡所”的心灵原始状态。</w:t>
      </w:r>
    </w:p>
    <w:p w14:paraId="5BC4271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1C572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在证入见精后，会有一种状态：没有思维，没有五感，没有记忆，没有自我。</w:t>
      </w:r>
    </w:p>
    <w:p w14:paraId="4D474DA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身心内在纯然光明，清澈轻盈，透明自由。</w:t>
      </w:r>
    </w:p>
    <w:p w14:paraId="437AD024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FD21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对于人间的这具身体，很陌生。</w:t>
      </w:r>
    </w:p>
    <w:p w14:paraId="7D7A999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对心意自我人格意识，很陌生。</w:t>
      </w:r>
    </w:p>
    <w:p w14:paraId="6363E1C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苏醒的见精状态，看着今生的这个自我人格、心意体验、感受习气，就好像看陌生人一样。</w:t>
      </w:r>
    </w:p>
    <w:p w14:paraId="09DA06C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在见精纯澈无限的生命内，浮现出无尽无量无边无际的，星河宇宙，苍穹天体，神灵世界。</w:t>
      </w:r>
    </w:p>
    <w:p w14:paraId="0C42FEED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3A7C8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而见精内，曾经堕落为灵魂感知的，你生生世世的生活经验，</w:t>
      </w:r>
    </w:p>
    <w:p w14:paraId="3BC803E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与今生你的，自我心意，肉身形态，生活经验，也没有关系。</w:t>
      </w:r>
    </w:p>
    <w:p w14:paraId="0349E1D4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9301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灵魂感知，曾经穿过无尽无量无边的，不同的心意人格内涵，穿过不同的肉体形象。</w:t>
      </w:r>
    </w:p>
    <w:p w14:paraId="1266FDC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灵魂感知，看待心意自我人格，是纯然漠然的，完全不认可这具身体是“我”的状态。</w:t>
      </w:r>
    </w:p>
    <w:p w14:paraId="1421E1A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你的灵魂，对于人体的你，对于人格的你，对于思量心的你，是宛如旁观者的审视。</w:t>
      </w:r>
    </w:p>
    <w:p w14:paraId="72DBA0C2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B3166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活着的心意，或者，死去的人格，在灵魂感知中，就是一件在不断地频繁替换的戏服。</w:t>
      </w:r>
    </w:p>
    <w:p w14:paraId="67705FC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如果不修行，灵魂感知就只能无奈而被动地，由思量心的记忆，再次穿上感受的戏服。</w:t>
      </w:r>
    </w:p>
    <w:p w14:paraId="5D179C8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在三界业尘中，由感受结合肉身浮现出心意自我，扮演不同世界中，自我人生的角色。</w:t>
      </w:r>
    </w:p>
    <w:p w14:paraId="6DDCC03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永无终止，万世难逃。</w:t>
      </w:r>
    </w:p>
    <w:p w14:paraId="48C690F0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B31F6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解脱生死轮回，对于灵魂众生，是没有这个选项的。</w:t>
      </w:r>
    </w:p>
    <w:p w14:paraId="66C79E0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唯有与佛同世的窗口期，灵魂才具有解脱死亡的选项。</w:t>
      </w:r>
    </w:p>
    <w:p w14:paraId="13078CC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3B0744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9944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前不久出了一趟差，去了趟美国。</w:t>
      </w:r>
    </w:p>
    <w:p w14:paraId="446AEC8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回来后，觉得好像失忆了一样，有一部分曾经的人格不见了。</w:t>
      </w:r>
    </w:p>
    <w:p w14:paraId="55016E8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具体是什么原因，我也不知道。</w:t>
      </w:r>
    </w:p>
    <w:p w14:paraId="32FA2FAC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03B24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只是感受到心意人格很累很困倦。</w:t>
      </w:r>
    </w:p>
    <w:p w14:paraId="7FDB0AA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而人格心意内在的，心灵认知，失去了人性的企图心。</w:t>
      </w:r>
    </w:p>
    <w:p w14:paraId="1133D59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我不会思考，不能说话，无法回忆，没有期许与动机。</w:t>
      </w:r>
    </w:p>
    <w:p w14:paraId="0C95317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7332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处于人格自我消失，但是身心内在纯然安宁的光明状态。</w:t>
      </w:r>
    </w:p>
    <w:p w14:paraId="0D92AE0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仔细深观了一下，原来是见精的纯澈，突破心灵认知的程度，</w:t>
      </w:r>
    </w:p>
    <w:p w14:paraId="4F2BC96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日前后的，百分之五十一，已经拓展到了今日的百分之五十七。</w:t>
      </w:r>
    </w:p>
    <w:p w14:paraId="5DD9E2A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短短三个月，灵魂宇宙内在的进展，会如此不可思议。</w:t>
      </w:r>
    </w:p>
    <w:p w14:paraId="0AD9455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直接导致，人世间我的肉体状态，心意人格的我，生存模式都被颠覆了。</w:t>
      </w:r>
    </w:p>
    <w:p w14:paraId="4C46BDB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看人间生死轮回，包括看自己的一生，就好像看与我无关的一幕幕闹剧。</w:t>
      </w:r>
    </w:p>
    <w:p w14:paraId="50E86FB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看灵魂宇宙中，无限无量世界，纯光无尽天堂，比看人间世界更加清晰。</w:t>
      </w:r>
    </w:p>
    <w:p w14:paraId="0012AAB5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2B927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在人间这一具肉体里的，自我心意的感受体验中。</w:t>
      </w:r>
    </w:p>
    <w:p w14:paraId="0D9E6EE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对神灵纯光的轻盈感受，对神佛慈悲气息的熟悉。</w:t>
      </w:r>
    </w:p>
    <w:p w14:paraId="121106E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已经开始超过了，对自我心意以及肉体感受的熟悉程度。</w:t>
      </w:r>
    </w:p>
    <w:p w14:paraId="3241CEB7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A4085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就好像是，你原本是人类的自我意识。</w:t>
      </w:r>
    </w:p>
    <w:p w14:paraId="2CDFC9F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此刻却从一只甲壳虫躯体中苏醒过来。</w:t>
      </w:r>
    </w:p>
    <w:p w14:paraId="2054E274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80330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虽然你，此刻穿着的肉体，确实是一具甲壳虫的躯壳。</w:t>
      </w:r>
    </w:p>
    <w:p w14:paraId="1833CC2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可是躯壳内的虫子心灵记忆，对甲壳虫躯体的体验感受，你并不熟悉。</w:t>
      </w:r>
    </w:p>
    <w:p w14:paraId="162A9CE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对于建立在甲壳虫躯体之上的，甲壳虫的心意境界，你也不是很熟悉。</w:t>
      </w:r>
    </w:p>
    <w:p w14:paraId="7BD2030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在你心意内在的熟悉，是生命内涵体验中，对于人类心意自我的记忆。</w:t>
      </w:r>
    </w:p>
    <w:p w14:paraId="42CA73A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C4180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现在的修行者，细胞内在对如来慈悲平等、神圣祥和的气息记忆，</w:t>
      </w:r>
    </w:p>
    <w:p w14:paraId="5CDB75A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已经开始大于了，灵魂感知与心意自我之间，相续投射出的，曾经生死轮回的生命气息。</w:t>
      </w:r>
    </w:p>
    <w:p w14:paraId="6A3D53B8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1A1B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“我”这个字，带给心灵感知的体验，是纯粹的陌生，是纯然的陌生。</w:t>
      </w:r>
    </w:p>
    <w:p w14:paraId="1864FA11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DA0DD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因为真实的生命，是超越了亘古与刹那，</w:t>
      </w:r>
    </w:p>
    <w:p w14:paraId="6C516BEF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超越了时间与空间，超越了存在与生命，</w:t>
      </w:r>
    </w:p>
    <w:p w14:paraId="0AA69BA6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不可分割，没有来去，不可思议，无法指称，</w:t>
      </w:r>
    </w:p>
    <w:p w14:paraId="34ADF178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未曾被心意分别所发生的“究竟平安，随顺圆满”。</w:t>
      </w:r>
    </w:p>
    <w:p w14:paraId="10154AF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BEA567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045141" w14:textId="77777777" w:rsidR="00001BB2" w:rsidRDefault="003512B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7248"/>
      <w:bookmarkStart w:id="23" w:name="_Toc12482"/>
      <w:r>
        <w:rPr>
          <w:rFonts w:ascii="微软雅黑" w:eastAsia="微软雅黑" w:hAnsi="微软雅黑" w:cs="微软雅黑" w:hint="eastAsia"/>
          <w:sz w:val="30"/>
          <w:szCs w:val="30"/>
        </w:rPr>
        <w:t>消融</w:t>
      </w:r>
      <w:bookmarkEnd w:id="22"/>
      <w:bookmarkEnd w:id="23"/>
    </w:p>
    <w:p w14:paraId="28ADD04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05:11</w:t>
      </w:r>
    </w:p>
    <w:p w14:paraId="2F1D01D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06DBCC0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人体的活着，心意的自我，都是死亡的一种状态。</w:t>
      </w:r>
    </w:p>
    <w:p w14:paraId="392FE4B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这一点，在修行者体验到的时候，我极其震撼。</w:t>
      </w:r>
    </w:p>
    <w:p w14:paraId="7D671494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8D5D8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你很难想象，呼吸，呵欠，转头，眨眼，举手投足，起心动念。</w:t>
      </w:r>
    </w:p>
    <w:p w14:paraId="28494C39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你的分分秒秒，你活着的每时每刻，都是业力翻滚的聚合吧。</w:t>
      </w:r>
    </w:p>
    <w:p w14:paraId="1EFDF44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可是，当内在的“祂”，慈悲气息以普照智慧，在身心内苏醒时。</w:t>
      </w:r>
    </w:p>
    <w:p w14:paraId="0F9061B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心意人格中，就好像南极冰盖下面，深不见底的冰层中透进了光。</w:t>
      </w:r>
    </w:p>
    <w:p w14:paraId="310280BA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113D1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光，没有形态，而是一种究竟清澈的绝对寂静。</w:t>
      </w:r>
    </w:p>
    <w:p w14:paraId="58611C7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清澈到脱落了自</w:t>
      </w:r>
      <w:r>
        <w:rPr>
          <w:rFonts w:ascii="微软雅黑" w:eastAsia="微软雅黑" w:hAnsi="微软雅黑" w:cs="微软雅黑" w:hint="eastAsia"/>
          <w:sz w:val="28"/>
          <w:szCs w:val="36"/>
        </w:rPr>
        <w:t>我意识，寂静到不沾染心意感知。</w:t>
      </w:r>
    </w:p>
    <w:p w14:paraId="208E69F6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3BC97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在清澈，清醒，纯澈，自由的寂静普照中。</w:t>
      </w:r>
    </w:p>
    <w:p w14:paraId="62E6A58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无声无息的清澈，能看见每一个念头的来龙去脉。</w:t>
      </w:r>
    </w:p>
    <w:p w14:paraId="456805A1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寂静自由的纯洁，能洞穿每一丝情绪的沉重污秽。</w:t>
      </w:r>
    </w:p>
    <w:p w14:paraId="42ACBB11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916340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修行者，有解说一切生灭缘起法的智慧。</w:t>
      </w:r>
    </w:p>
    <w:p w14:paraId="1F99738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可是唯独，无法描述解脱生命后的状态。</w:t>
      </w:r>
    </w:p>
    <w:p w14:paraId="5CF2D83D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就好像，无法用空间这个概念，去描述你眼前的空间。</w:t>
      </w:r>
    </w:p>
    <w:p w14:paraId="6B5E8B3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空间，不是概念塑造的理解，也不是体验构成的感受。</w:t>
      </w:r>
    </w:p>
    <w:p w14:paraId="250F2B1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空间是一种，不受你自我身心意识为转移的，客观真实。</w:t>
      </w:r>
    </w:p>
    <w:p w14:paraId="51F44201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9512D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纯智慧渗透在，身心意识中的大解脱，是无法被心意触及的“临在”。</w:t>
      </w:r>
    </w:p>
    <w:p w14:paraId="4C01240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自我感受，自我心意，于“临在”中，真实地浮现出业障翻滚的本质。</w:t>
      </w:r>
    </w:p>
    <w:p w14:paraId="62CF79BA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而“临在”本无分别，失去体验，消融记忆，无生无灭。</w:t>
      </w:r>
    </w:p>
    <w:p w14:paraId="4C7DD153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D4478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当心意，被身体呼吸，所吸引的刹那，“临在”就消失了。</w:t>
      </w:r>
    </w:p>
    <w:p w14:paraId="17C9C35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当“临在”处于，安宁清澈的自由时。</w:t>
      </w:r>
    </w:p>
    <w:p w14:paraId="3258AA24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身心意识，生理呼吸，起心动念，都展现出业障的厚重。</w:t>
      </w:r>
    </w:p>
    <w:p w14:paraId="0E83FB60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F529C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“临在”，是无法被描述，无法受指称，无法被体验，无法被感知。</w:t>
      </w:r>
    </w:p>
    <w:p w14:paraId="1621287B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而这种究竟的自由，清澈的寂静，</w:t>
      </w:r>
    </w:p>
    <w:p w14:paraId="111AA943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却因脱落了心意念头，而呈现出根本的真实。</w:t>
      </w:r>
    </w:p>
    <w:p w14:paraId="46DC3A1E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AE7562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“居一切时不起妄念，于诸妄心亦不息灭，住妄想境不</w:t>
      </w:r>
      <w:r>
        <w:rPr>
          <w:rFonts w:ascii="微软雅黑" w:eastAsia="微软雅黑" w:hAnsi="微软雅黑" w:cs="微软雅黑" w:hint="eastAsia"/>
          <w:sz w:val="28"/>
          <w:szCs w:val="36"/>
        </w:rPr>
        <w:t>加了知，于无了知不辨真实。”——《圆觉经》</w:t>
      </w:r>
    </w:p>
    <w:p w14:paraId="04D9D3F9" w14:textId="77777777" w:rsidR="00001BB2" w:rsidRDefault="00001BB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A5A0BE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难道说，是见精中蕴含的灵性，所折射出的神佛智慧力，</w:t>
      </w:r>
    </w:p>
    <w:p w14:paraId="74147615" w14:textId="77777777" w:rsidR="00001BB2" w:rsidRDefault="003512B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开始在人间的“我”之内，进行分解人格构成的业力因素了？</w:t>
      </w:r>
    </w:p>
    <w:sectPr w:rsidR="00001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57E74" w14:textId="77777777" w:rsidR="003512BB" w:rsidRDefault="003512BB">
      <w:r>
        <w:separator/>
      </w:r>
    </w:p>
  </w:endnote>
  <w:endnote w:type="continuationSeparator" w:id="0">
    <w:p w14:paraId="6661D845" w14:textId="77777777" w:rsidR="003512BB" w:rsidRDefault="00351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A901E" w14:textId="77777777" w:rsidR="0015237F" w:rsidRDefault="0015237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0400551"/>
      <w:docPartObj>
        <w:docPartGallery w:val="Page Numbers (Bottom of Page)"/>
        <w:docPartUnique/>
      </w:docPartObj>
    </w:sdtPr>
    <w:sdtContent>
      <w:p w14:paraId="7CCF059E" w14:textId="77B475F6" w:rsidR="0015237F" w:rsidRDefault="0015237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87A7F4" w14:textId="02D9E912" w:rsidR="00001BB2" w:rsidRDefault="00001BB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7F9DF" w14:textId="77777777" w:rsidR="0015237F" w:rsidRDefault="0015237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6488E" w14:textId="77777777" w:rsidR="003512BB" w:rsidRDefault="003512BB">
      <w:r>
        <w:separator/>
      </w:r>
    </w:p>
  </w:footnote>
  <w:footnote w:type="continuationSeparator" w:id="0">
    <w:p w14:paraId="0E003935" w14:textId="77777777" w:rsidR="003512BB" w:rsidRDefault="00351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AE229" w14:textId="77777777" w:rsidR="0015237F" w:rsidRDefault="0015237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161E2" w14:textId="77777777" w:rsidR="0015237F" w:rsidRDefault="0015237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CD12D" w14:textId="77777777" w:rsidR="0015237F" w:rsidRDefault="0015237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001BB2"/>
    <w:rsid w:val="E35B8B4D"/>
    <w:rsid w:val="00001BB2"/>
    <w:rsid w:val="0015237F"/>
    <w:rsid w:val="003512BB"/>
    <w:rsid w:val="03704C1D"/>
    <w:rsid w:val="08496C68"/>
    <w:rsid w:val="0A6E7421"/>
    <w:rsid w:val="0DBE187B"/>
    <w:rsid w:val="1231743B"/>
    <w:rsid w:val="16730AE6"/>
    <w:rsid w:val="16DA2347"/>
    <w:rsid w:val="1BD37921"/>
    <w:rsid w:val="1F1D6C42"/>
    <w:rsid w:val="1FCB45F1"/>
    <w:rsid w:val="29824B4E"/>
    <w:rsid w:val="2EB90692"/>
    <w:rsid w:val="2EDF6361"/>
    <w:rsid w:val="31F5239B"/>
    <w:rsid w:val="38B46215"/>
    <w:rsid w:val="40D73D3E"/>
    <w:rsid w:val="42EF0B0E"/>
    <w:rsid w:val="49444C6D"/>
    <w:rsid w:val="4B971D44"/>
    <w:rsid w:val="50232337"/>
    <w:rsid w:val="58731195"/>
    <w:rsid w:val="5A131786"/>
    <w:rsid w:val="67E61C31"/>
    <w:rsid w:val="69D91B67"/>
    <w:rsid w:val="6BF17C4A"/>
    <w:rsid w:val="77843D52"/>
    <w:rsid w:val="792C5D3B"/>
    <w:rsid w:val="7F3B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A58E3FC"/>
  <w15:docId w15:val="{A315F2EF-8D6B-4C19-B445-AE4C3330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a4">
    <w:name w:val="页脚 字符"/>
    <w:basedOn w:val="a0"/>
    <w:link w:val="a3"/>
    <w:uiPriority w:val="99"/>
    <w:rsid w:val="0015237F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1546</Words>
  <Characters>8818</Characters>
  <Application>Microsoft Office Word</Application>
  <DocSecurity>0</DocSecurity>
  <Lines>73</Lines>
  <Paragraphs>20</Paragraphs>
  <ScaleCrop>false</ScaleCrop>
  <Company/>
  <LinksUpToDate>false</LinksUpToDate>
  <CharactersWithSpaces>10344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2025年4月文章汇总</dc:title>
  <dc:creator>Administrator</dc:creator>
  <cp:lastModifiedBy>admin</cp:lastModifiedBy>
  <cp:revision>2</cp:revision>
  <dcterms:created xsi:type="dcterms:W3CDTF">2022-09-30T21:29:00Z</dcterms:created>
  <dcterms:modified xsi:type="dcterms:W3CDTF">2026-03-04T08:27:00Z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AB21F5627CECFD7419981168B0113ADA_43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